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72BE6">
              <w:t>27.03.2019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72BE6">
            <w:pPr>
              <w:tabs>
                <w:tab w:val="left" w:pos="3123"/>
                <w:tab w:val="left" w:pos="3270"/>
              </w:tabs>
              <w:jc w:val="right"/>
            </w:pPr>
            <w:r w:rsidRPr="00360CF1">
              <w:t xml:space="preserve">№ </w:t>
            </w:r>
            <w:r w:rsidR="00B72BE6">
              <w:t>688</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FF69E3" w:rsidRPr="00FF69E3" w:rsidRDefault="00567C62" w:rsidP="00567C62">
      <w:pPr>
        <w:autoSpaceDE w:val="0"/>
        <w:autoSpaceDN w:val="0"/>
        <w:adjustRightInd w:val="0"/>
        <w:ind w:right="5101"/>
        <w:jc w:val="both"/>
        <w:rPr>
          <w:bCs/>
        </w:rPr>
      </w:pPr>
      <w:r>
        <w:rPr>
          <w:bCs/>
        </w:rPr>
        <w:t>О внесении изменения</w:t>
      </w:r>
      <w:r w:rsidR="00FF69E3" w:rsidRPr="00FF69E3">
        <w:rPr>
          <w:bCs/>
        </w:rPr>
        <w:t xml:space="preserve"> в приложение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w:t>
      </w:r>
    </w:p>
    <w:p w:rsidR="00FF69E3" w:rsidRPr="00FF69E3" w:rsidRDefault="00FF69E3" w:rsidP="00FF69E3">
      <w:pPr>
        <w:autoSpaceDE w:val="0"/>
        <w:autoSpaceDN w:val="0"/>
        <w:adjustRightInd w:val="0"/>
        <w:ind w:firstLine="709"/>
        <w:jc w:val="both"/>
        <w:rPr>
          <w:bCs/>
        </w:rPr>
      </w:pPr>
    </w:p>
    <w:p w:rsidR="00FF69E3" w:rsidRPr="00FF69E3" w:rsidRDefault="00FF69E3" w:rsidP="00FF69E3">
      <w:pPr>
        <w:autoSpaceDE w:val="0"/>
        <w:autoSpaceDN w:val="0"/>
        <w:adjustRightInd w:val="0"/>
        <w:ind w:firstLine="709"/>
        <w:jc w:val="both"/>
        <w:rPr>
          <w:bCs/>
        </w:rPr>
      </w:pP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В соответствии со </w:t>
      </w:r>
      <w:hyperlink r:id="rId9" w:history="1">
        <w:r w:rsidRPr="00567C62">
          <w:rPr>
            <w:rStyle w:val="af9"/>
            <w:bCs/>
            <w:color w:val="000000" w:themeColor="text1"/>
            <w:u w:val="none"/>
          </w:rPr>
          <w:t>статьей 179</w:t>
        </w:r>
      </w:hyperlink>
      <w:r w:rsidRPr="00567C62">
        <w:rPr>
          <w:bCs/>
          <w:color w:val="000000" w:themeColor="text1"/>
        </w:rPr>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FF69E3" w:rsidRPr="00567C62" w:rsidRDefault="00FF69E3" w:rsidP="00FF69E3">
      <w:pPr>
        <w:autoSpaceDE w:val="0"/>
        <w:autoSpaceDN w:val="0"/>
        <w:adjustRightInd w:val="0"/>
        <w:ind w:firstLine="709"/>
        <w:jc w:val="both"/>
        <w:rPr>
          <w:bCs/>
          <w:color w:val="000000" w:themeColor="text1"/>
        </w:rPr>
      </w:pP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1. </w:t>
      </w:r>
      <w:r w:rsidR="00567C62">
        <w:rPr>
          <w:bCs/>
          <w:color w:val="000000" w:themeColor="text1"/>
        </w:rPr>
        <w:t>Внести в п</w:t>
      </w:r>
      <w:r w:rsidRPr="00567C62">
        <w:rPr>
          <w:bCs/>
          <w:color w:val="000000" w:themeColor="text1"/>
        </w:rPr>
        <w:t xml:space="preserve">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 </w:t>
      </w:r>
      <w:r w:rsidR="00567C62">
        <w:rPr>
          <w:bCs/>
          <w:color w:val="000000" w:themeColor="text1"/>
        </w:rPr>
        <w:t xml:space="preserve">изменение, изложив его                                   </w:t>
      </w:r>
      <w:r w:rsidRPr="00567C62">
        <w:rPr>
          <w:bCs/>
          <w:color w:val="000000" w:themeColor="text1"/>
        </w:rPr>
        <w:t xml:space="preserve"> в новой редакции, согласно приложению.</w:t>
      </w:r>
    </w:p>
    <w:p w:rsidR="00FF69E3" w:rsidRPr="00567C62" w:rsidRDefault="00FF69E3" w:rsidP="00FF69E3">
      <w:pPr>
        <w:autoSpaceDE w:val="0"/>
        <w:autoSpaceDN w:val="0"/>
        <w:adjustRightInd w:val="0"/>
        <w:ind w:firstLine="709"/>
        <w:jc w:val="both"/>
        <w:rPr>
          <w:bCs/>
          <w:color w:val="000000" w:themeColor="text1"/>
        </w:rPr>
      </w:pP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0" w:history="1">
        <w:r w:rsidRPr="00567C62">
          <w:rPr>
            <w:rStyle w:val="af9"/>
            <w:bCs/>
            <w:color w:val="000000" w:themeColor="text1"/>
            <w:u w:val="none"/>
          </w:rPr>
          <w:t>www.nvraion.ru</w:t>
        </w:r>
      </w:hyperlink>
      <w:r w:rsidRPr="00567C62">
        <w:rPr>
          <w:bCs/>
          <w:color w:val="000000" w:themeColor="text1"/>
        </w:rPr>
        <w:t>.</w:t>
      </w:r>
    </w:p>
    <w:p w:rsidR="00FF69E3" w:rsidRPr="00567C62" w:rsidRDefault="00FF69E3" w:rsidP="00FF69E3">
      <w:pPr>
        <w:autoSpaceDE w:val="0"/>
        <w:autoSpaceDN w:val="0"/>
        <w:adjustRightInd w:val="0"/>
        <w:ind w:firstLine="709"/>
        <w:jc w:val="both"/>
        <w:rPr>
          <w:bCs/>
          <w:color w:val="000000" w:themeColor="text1"/>
        </w:rPr>
      </w:pP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3. Пресс-службе администрации района опубликовать постановление в приложении «Официальный бюллетень» к районной газете «Новости Приобья».</w:t>
      </w:r>
    </w:p>
    <w:p w:rsidR="00FF69E3" w:rsidRPr="00567C62" w:rsidRDefault="00FF69E3" w:rsidP="00FF69E3">
      <w:pPr>
        <w:autoSpaceDE w:val="0"/>
        <w:autoSpaceDN w:val="0"/>
        <w:adjustRightInd w:val="0"/>
        <w:ind w:firstLine="709"/>
        <w:jc w:val="both"/>
        <w:rPr>
          <w:bCs/>
          <w:color w:val="000000" w:themeColor="text1"/>
        </w:rPr>
      </w:pP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lastRenderedPageBreak/>
        <w:t>4. Постановление вступает в силу после его официального опубликования (обнародования).</w:t>
      </w:r>
    </w:p>
    <w:p w:rsidR="00567C62" w:rsidRDefault="00567C62" w:rsidP="00FF69E3">
      <w:pPr>
        <w:autoSpaceDE w:val="0"/>
        <w:autoSpaceDN w:val="0"/>
        <w:adjustRightInd w:val="0"/>
        <w:ind w:firstLine="709"/>
        <w:jc w:val="both"/>
        <w:rPr>
          <w:bCs/>
          <w:color w:val="000000" w:themeColor="text1"/>
        </w:rPr>
      </w:pP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5. Контроль за выполнением постановления возложить на исполняющего обязанности начальника управления организации деятельности администрации района Н.А. Удовенко.</w:t>
      </w:r>
    </w:p>
    <w:p w:rsidR="00FF69E3" w:rsidRPr="00567C62" w:rsidRDefault="00FF69E3" w:rsidP="00FF69E3">
      <w:pPr>
        <w:autoSpaceDE w:val="0"/>
        <w:autoSpaceDN w:val="0"/>
        <w:adjustRightInd w:val="0"/>
        <w:ind w:firstLine="709"/>
        <w:jc w:val="both"/>
        <w:rPr>
          <w:bCs/>
          <w:color w:val="000000" w:themeColor="text1"/>
        </w:rPr>
      </w:pPr>
    </w:p>
    <w:p w:rsidR="00FF69E3" w:rsidRDefault="00FF69E3" w:rsidP="00FF69E3">
      <w:pPr>
        <w:autoSpaceDE w:val="0"/>
        <w:autoSpaceDN w:val="0"/>
        <w:adjustRightInd w:val="0"/>
        <w:ind w:firstLine="709"/>
        <w:jc w:val="both"/>
        <w:rPr>
          <w:bCs/>
        </w:rPr>
      </w:pPr>
    </w:p>
    <w:p w:rsidR="00567C62" w:rsidRPr="00FF69E3" w:rsidRDefault="00567C62"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 xml:space="preserve">Исполняющий обязанности </w:t>
      </w:r>
    </w:p>
    <w:p w:rsidR="00FF69E3" w:rsidRDefault="00FF69E3" w:rsidP="00567C62">
      <w:pPr>
        <w:autoSpaceDE w:val="0"/>
        <w:autoSpaceDN w:val="0"/>
        <w:adjustRightInd w:val="0"/>
        <w:jc w:val="both"/>
        <w:rPr>
          <w:bCs/>
        </w:rPr>
      </w:pPr>
      <w:r w:rsidRPr="00FF69E3">
        <w:rPr>
          <w:bCs/>
        </w:rPr>
        <w:t>главы района</w:t>
      </w:r>
      <w:r w:rsidRPr="00FF69E3">
        <w:rPr>
          <w:bCs/>
        </w:rPr>
        <w:tab/>
      </w:r>
      <w:r w:rsidRPr="00FF69E3">
        <w:rPr>
          <w:bCs/>
        </w:rPr>
        <w:tab/>
      </w:r>
      <w:r w:rsidRPr="00FF69E3">
        <w:rPr>
          <w:bCs/>
        </w:rPr>
        <w:tab/>
      </w:r>
      <w:r w:rsidRPr="00FF69E3">
        <w:rPr>
          <w:bCs/>
        </w:rPr>
        <w:tab/>
      </w:r>
      <w:r w:rsidRPr="00FF69E3">
        <w:rPr>
          <w:bCs/>
        </w:rPr>
        <w:tab/>
      </w:r>
      <w:r w:rsidRPr="00FF69E3">
        <w:rPr>
          <w:bCs/>
        </w:rPr>
        <w:tab/>
      </w:r>
      <w:r w:rsidRPr="00FF69E3">
        <w:rPr>
          <w:bCs/>
        </w:rPr>
        <w:tab/>
      </w:r>
      <w:r w:rsidRPr="00FF69E3">
        <w:rPr>
          <w:bCs/>
        </w:rPr>
        <w:tab/>
        <w:t>Т.А. Колокольцева</w:t>
      </w:r>
    </w:p>
    <w:p w:rsidR="00567C62" w:rsidRDefault="00567C62" w:rsidP="00567C62">
      <w:pPr>
        <w:autoSpaceDE w:val="0"/>
        <w:autoSpaceDN w:val="0"/>
        <w:adjustRightInd w:val="0"/>
        <w:jc w:val="both"/>
        <w:rPr>
          <w:bCs/>
        </w:rPr>
      </w:pPr>
    </w:p>
    <w:p w:rsidR="00567C62" w:rsidRPr="00FF69E3" w:rsidRDefault="00567C62" w:rsidP="00567C62">
      <w:pPr>
        <w:autoSpaceDE w:val="0"/>
        <w:autoSpaceDN w:val="0"/>
        <w:adjustRightInd w:val="0"/>
        <w:jc w:val="both"/>
        <w:rPr>
          <w:b/>
          <w:bCs/>
        </w:rPr>
        <w:sectPr w:rsidR="00567C62" w:rsidRPr="00FF69E3" w:rsidSect="00567C62">
          <w:headerReference w:type="default" r:id="rId11"/>
          <w:pgSz w:w="11905" w:h="16838"/>
          <w:pgMar w:top="1134" w:right="567" w:bottom="1134" w:left="1701" w:header="0" w:footer="0" w:gutter="0"/>
          <w:cols w:space="720"/>
        </w:sectPr>
      </w:pPr>
    </w:p>
    <w:p w:rsidR="00FF69E3" w:rsidRPr="00FF69E3" w:rsidRDefault="00FF69E3" w:rsidP="00567C62">
      <w:pPr>
        <w:autoSpaceDE w:val="0"/>
        <w:autoSpaceDN w:val="0"/>
        <w:adjustRightInd w:val="0"/>
        <w:ind w:firstLine="5529"/>
        <w:jc w:val="both"/>
        <w:rPr>
          <w:bCs/>
        </w:rPr>
      </w:pPr>
      <w:r w:rsidRPr="00FF69E3">
        <w:rPr>
          <w:bCs/>
        </w:rPr>
        <w:lastRenderedPageBreak/>
        <w:t>Приложение к постановлению</w:t>
      </w:r>
    </w:p>
    <w:p w:rsidR="00FF69E3" w:rsidRPr="00FF69E3" w:rsidRDefault="00FF69E3" w:rsidP="00567C62">
      <w:pPr>
        <w:autoSpaceDE w:val="0"/>
        <w:autoSpaceDN w:val="0"/>
        <w:adjustRightInd w:val="0"/>
        <w:ind w:firstLine="5529"/>
        <w:jc w:val="both"/>
        <w:rPr>
          <w:bCs/>
        </w:rPr>
      </w:pPr>
      <w:r w:rsidRPr="00FF69E3">
        <w:rPr>
          <w:bCs/>
        </w:rPr>
        <w:t>администрации района</w:t>
      </w:r>
    </w:p>
    <w:p w:rsidR="00FF69E3" w:rsidRPr="00FF69E3" w:rsidRDefault="00FF69E3" w:rsidP="00567C62">
      <w:pPr>
        <w:autoSpaceDE w:val="0"/>
        <w:autoSpaceDN w:val="0"/>
        <w:adjustRightInd w:val="0"/>
        <w:ind w:firstLine="5529"/>
        <w:jc w:val="both"/>
        <w:rPr>
          <w:bCs/>
        </w:rPr>
      </w:pPr>
      <w:r w:rsidRPr="00FF69E3">
        <w:rPr>
          <w:bCs/>
        </w:rPr>
        <w:t>от</w:t>
      </w:r>
      <w:r w:rsidR="00B72BE6">
        <w:rPr>
          <w:bCs/>
        </w:rPr>
        <w:t>27.03.2019</w:t>
      </w:r>
      <w:r w:rsidRPr="00FF69E3">
        <w:rPr>
          <w:bCs/>
        </w:rPr>
        <w:t>№</w:t>
      </w:r>
      <w:r w:rsidR="00B72BE6">
        <w:rPr>
          <w:bCs/>
        </w:rPr>
        <w:t>688</w:t>
      </w:r>
      <w:bookmarkStart w:id="0" w:name="_GoBack"/>
      <w:bookmarkEnd w:id="0"/>
    </w:p>
    <w:p w:rsidR="00FF69E3" w:rsidRDefault="00FF69E3" w:rsidP="00FF69E3">
      <w:pPr>
        <w:autoSpaceDE w:val="0"/>
        <w:autoSpaceDN w:val="0"/>
        <w:adjustRightInd w:val="0"/>
        <w:ind w:firstLine="709"/>
        <w:jc w:val="both"/>
        <w:rPr>
          <w:bCs/>
        </w:rPr>
      </w:pPr>
    </w:p>
    <w:p w:rsidR="00567C62" w:rsidRPr="00FF69E3" w:rsidRDefault="00567C62" w:rsidP="00FF69E3">
      <w:pPr>
        <w:autoSpaceDE w:val="0"/>
        <w:autoSpaceDN w:val="0"/>
        <w:adjustRightInd w:val="0"/>
        <w:ind w:firstLine="709"/>
        <w:jc w:val="both"/>
        <w:rPr>
          <w:bCs/>
        </w:rPr>
      </w:pPr>
    </w:p>
    <w:p w:rsidR="00FF69E3" w:rsidRPr="00FF69E3" w:rsidRDefault="00567C62" w:rsidP="00567C62">
      <w:pPr>
        <w:autoSpaceDE w:val="0"/>
        <w:autoSpaceDN w:val="0"/>
        <w:adjustRightInd w:val="0"/>
        <w:ind w:firstLine="5529"/>
        <w:jc w:val="both"/>
        <w:rPr>
          <w:bCs/>
        </w:rPr>
      </w:pPr>
      <w:r>
        <w:rPr>
          <w:bCs/>
        </w:rPr>
        <w:t>«Приложение</w:t>
      </w:r>
      <w:r w:rsidR="00FF69E3" w:rsidRPr="00FF69E3">
        <w:rPr>
          <w:bCs/>
        </w:rPr>
        <w:t xml:space="preserve"> к постановлению</w:t>
      </w:r>
    </w:p>
    <w:p w:rsidR="00FF69E3" w:rsidRPr="00FF69E3" w:rsidRDefault="00FF69E3" w:rsidP="00567C62">
      <w:pPr>
        <w:autoSpaceDE w:val="0"/>
        <w:autoSpaceDN w:val="0"/>
        <w:adjustRightInd w:val="0"/>
        <w:ind w:firstLine="5529"/>
        <w:jc w:val="both"/>
        <w:rPr>
          <w:bCs/>
        </w:rPr>
      </w:pPr>
      <w:r w:rsidRPr="00FF69E3">
        <w:rPr>
          <w:bCs/>
        </w:rPr>
        <w:t>администрации района</w:t>
      </w:r>
    </w:p>
    <w:p w:rsidR="00FF69E3" w:rsidRPr="00FF69E3" w:rsidRDefault="00FF69E3" w:rsidP="00567C62">
      <w:pPr>
        <w:autoSpaceDE w:val="0"/>
        <w:autoSpaceDN w:val="0"/>
        <w:adjustRightInd w:val="0"/>
        <w:ind w:firstLine="5529"/>
        <w:jc w:val="both"/>
        <w:rPr>
          <w:bCs/>
        </w:rPr>
      </w:pPr>
      <w:r w:rsidRPr="00FF69E3">
        <w:rPr>
          <w:bCs/>
        </w:rPr>
        <w:t>от 26.10.2018 № 2430</w:t>
      </w:r>
    </w:p>
    <w:p w:rsidR="00FF69E3" w:rsidRPr="00FF69E3" w:rsidRDefault="00FF69E3" w:rsidP="00FF69E3">
      <w:pPr>
        <w:autoSpaceDE w:val="0"/>
        <w:autoSpaceDN w:val="0"/>
        <w:adjustRightInd w:val="0"/>
        <w:ind w:firstLine="709"/>
        <w:jc w:val="both"/>
        <w:rPr>
          <w:bCs/>
        </w:rPr>
      </w:pPr>
    </w:p>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ind w:firstLine="709"/>
        <w:jc w:val="center"/>
        <w:rPr>
          <w:b/>
          <w:bCs/>
        </w:rPr>
      </w:pPr>
      <w:r w:rsidRPr="00FF69E3">
        <w:rPr>
          <w:b/>
          <w:bCs/>
        </w:rPr>
        <w:t>Муниципальная программа</w:t>
      </w:r>
    </w:p>
    <w:p w:rsidR="00FF69E3" w:rsidRPr="00FF69E3" w:rsidRDefault="00FF69E3" w:rsidP="00567C62">
      <w:pPr>
        <w:autoSpaceDE w:val="0"/>
        <w:autoSpaceDN w:val="0"/>
        <w:adjustRightInd w:val="0"/>
        <w:ind w:firstLine="709"/>
        <w:jc w:val="center"/>
        <w:rPr>
          <w:b/>
          <w:bCs/>
        </w:rPr>
      </w:pPr>
      <w:r w:rsidRPr="00FF69E3">
        <w:rPr>
          <w:b/>
          <w:bCs/>
        </w:rPr>
        <w:t>«Развитие гражданского общества Нижневартовского района»</w:t>
      </w:r>
    </w:p>
    <w:p w:rsidR="00FF69E3" w:rsidRPr="00FF69E3" w:rsidRDefault="00FF69E3" w:rsidP="00567C62">
      <w:pPr>
        <w:autoSpaceDE w:val="0"/>
        <w:autoSpaceDN w:val="0"/>
        <w:adjustRightInd w:val="0"/>
        <w:ind w:firstLine="709"/>
        <w:jc w:val="center"/>
        <w:rPr>
          <w:b/>
          <w:bCs/>
        </w:rPr>
      </w:pPr>
      <w:r w:rsidRPr="00FF69E3">
        <w:rPr>
          <w:b/>
          <w:bCs/>
        </w:rPr>
        <w:t>(далее – муниципальная программа)</w:t>
      </w:r>
    </w:p>
    <w:p w:rsidR="00FF69E3" w:rsidRPr="00FF69E3" w:rsidRDefault="00FF69E3" w:rsidP="00567C62">
      <w:pPr>
        <w:autoSpaceDE w:val="0"/>
        <w:autoSpaceDN w:val="0"/>
        <w:adjustRightInd w:val="0"/>
        <w:ind w:firstLine="709"/>
        <w:jc w:val="center"/>
        <w:rPr>
          <w:bCs/>
        </w:rPr>
      </w:pPr>
    </w:p>
    <w:p w:rsidR="00FF69E3" w:rsidRPr="00FF69E3" w:rsidRDefault="00FF69E3" w:rsidP="00567C62">
      <w:pPr>
        <w:autoSpaceDE w:val="0"/>
        <w:autoSpaceDN w:val="0"/>
        <w:adjustRightInd w:val="0"/>
        <w:ind w:firstLine="709"/>
        <w:jc w:val="center"/>
        <w:rPr>
          <w:b/>
          <w:bCs/>
        </w:rPr>
      </w:pPr>
      <w:r w:rsidRPr="00FF69E3">
        <w:rPr>
          <w:b/>
          <w:bCs/>
        </w:rPr>
        <w:t>Паспорт муниципальной программы</w:t>
      </w:r>
    </w:p>
    <w:p w:rsidR="00FF69E3" w:rsidRPr="00FF69E3" w:rsidRDefault="00FF69E3" w:rsidP="00FF69E3">
      <w:pPr>
        <w:autoSpaceDE w:val="0"/>
        <w:autoSpaceDN w:val="0"/>
        <w:adjustRightInd w:val="0"/>
        <w:ind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3323"/>
        <w:gridCol w:w="6378"/>
      </w:tblGrid>
      <w:tr w:rsidR="00FF69E3" w:rsidRPr="00FF69E3" w:rsidTr="00567C62">
        <w:tc>
          <w:tcPr>
            <w:tcW w:w="3323" w:type="dxa"/>
          </w:tcPr>
          <w:p w:rsidR="00FF69E3" w:rsidRPr="00FF69E3" w:rsidRDefault="00FF69E3" w:rsidP="00567C62">
            <w:pPr>
              <w:autoSpaceDE w:val="0"/>
              <w:autoSpaceDN w:val="0"/>
              <w:adjustRightInd w:val="0"/>
              <w:jc w:val="both"/>
              <w:rPr>
                <w:bCs/>
              </w:rPr>
            </w:pPr>
            <w:r w:rsidRPr="00FF69E3">
              <w:rPr>
                <w:bCs/>
              </w:rPr>
              <w:t>Наименование муниципальной программы</w:t>
            </w:r>
          </w:p>
        </w:tc>
        <w:tc>
          <w:tcPr>
            <w:tcW w:w="6378" w:type="dxa"/>
          </w:tcPr>
          <w:p w:rsidR="00FF69E3" w:rsidRPr="00FF69E3" w:rsidRDefault="00FF69E3" w:rsidP="00567C62">
            <w:pPr>
              <w:autoSpaceDE w:val="0"/>
              <w:autoSpaceDN w:val="0"/>
              <w:adjustRightInd w:val="0"/>
              <w:jc w:val="both"/>
              <w:rPr>
                <w:bCs/>
              </w:rPr>
            </w:pPr>
            <w:r w:rsidRPr="00FF69E3">
              <w:rPr>
                <w:bCs/>
              </w:rPr>
              <w:t>Развитие гражданского общества Нижневартовского района</w:t>
            </w:r>
          </w:p>
          <w:p w:rsidR="00FF69E3" w:rsidRPr="00FF69E3" w:rsidRDefault="00FF69E3" w:rsidP="00FF69E3">
            <w:pPr>
              <w:autoSpaceDE w:val="0"/>
              <w:autoSpaceDN w:val="0"/>
              <w:adjustRightInd w:val="0"/>
              <w:ind w:firstLine="709"/>
              <w:jc w:val="both"/>
              <w:rPr>
                <w:bCs/>
              </w:rPr>
            </w:pP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Ответственный исполнитель муниципальной программы</w:t>
            </w:r>
          </w:p>
        </w:tc>
        <w:tc>
          <w:tcPr>
            <w:tcW w:w="6378"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управление организации деятельности администрации района</w:t>
            </w:r>
          </w:p>
          <w:p w:rsidR="00FF69E3" w:rsidRPr="00FF69E3" w:rsidRDefault="00FF69E3" w:rsidP="00FF69E3">
            <w:pPr>
              <w:autoSpaceDE w:val="0"/>
              <w:autoSpaceDN w:val="0"/>
              <w:adjustRightInd w:val="0"/>
              <w:ind w:firstLine="709"/>
              <w:jc w:val="both"/>
              <w:rPr>
                <w:bCs/>
              </w:rPr>
            </w:pP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Соисполнители муниципальной программы</w:t>
            </w:r>
          </w:p>
        </w:tc>
        <w:tc>
          <w:tcPr>
            <w:tcW w:w="6378"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муниципальное казенное учреждение «Учреждение по материально-техническому обеспечению деятельности органов местного самоуправления»;</w:t>
            </w:r>
          </w:p>
          <w:p w:rsidR="00FF69E3" w:rsidRPr="00FF69E3" w:rsidRDefault="00FF69E3" w:rsidP="00567C62">
            <w:pPr>
              <w:autoSpaceDE w:val="0"/>
              <w:autoSpaceDN w:val="0"/>
              <w:adjustRightInd w:val="0"/>
              <w:jc w:val="both"/>
              <w:rPr>
                <w:bCs/>
              </w:rPr>
            </w:pPr>
            <w:r w:rsidRPr="00FF69E3">
              <w:rPr>
                <w:bCs/>
              </w:rPr>
              <w:t xml:space="preserve">муниципальное казенное учреждение «Редакция районной газеты «Новости Приобья»; </w:t>
            </w:r>
          </w:p>
          <w:p w:rsidR="00FF69E3" w:rsidRPr="00FF69E3" w:rsidRDefault="00FF69E3" w:rsidP="00567C62">
            <w:pPr>
              <w:autoSpaceDE w:val="0"/>
              <w:autoSpaceDN w:val="0"/>
              <w:adjustRightInd w:val="0"/>
              <w:jc w:val="both"/>
              <w:rPr>
                <w:bCs/>
              </w:rPr>
            </w:pPr>
            <w:r w:rsidRPr="00FF69E3">
              <w:rPr>
                <w:bCs/>
              </w:rPr>
              <w:t>муниципальное бюджетное учреждение «Телевидение Нижневартовского района»;</w:t>
            </w:r>
          </w:p>
          <w:p w:rsidR="00FF69E3" w:rsidRPr="00FF69E3" w:rsidRDefault="00FF69E3" w:rsidP="00567C62">
            <w:pPr>
              <w:autoSpaceDE w:val="0"/>
              <w:autoSpaceDN w:val="0"/>
              <w:adjustRightInd w:val="0"/>
              <w:jc w:val="both"/>
              <w:rPr>
                <w:bCs/>
              </w:rPr>
            </w:pPr>
            <w:r w:rsidRPr="00FF69E3">
              <w:rPr>
                <w:bCs/>
              </w:rPr>
              <w:t>управление по вопросам социальной сферы администрации района;</w:t>
            </w:r>
          </w:p>
          <w:p w:rsidR="00FF69E3" w:rsidRPr="00FF69E3" w:rsidRDefault="00FF69E3" w:rsidP="00567C62">
            <w:pPr>
              <w:autoSpaceDE w:val="0"/>
              <w:autoSpaceDN w:val="0"/>
              <w:adjustRightInd w:val="0"/>
              <w:jc w:val="both"/>
              <w:rPr>
                <w:bCs/>
              </w:rPr>
            </w:pPr>
            <w:r w:rsidRPr="00FF69E3">
              <w:rPr>
                <w:bCs/>
              </w:rPr>
              <w:t>управление правового обеспечения и организации местного самоуправления администрации района;</w:t>
            </w:r>
          </w:p>
          <w:p w:rsidR="00FF69E3" w:rsidRPr="00FF69E3" w:rsidRDefault="00FF69E3" w:rsidP="00567C62">
            <w:pPr>
              <w:autoSpaceDE w:val="0"/>
              <w:autoSpaceDN w:val="0"/>
              <w:adjustRightInd w:val="0"/>
              <w:jc w:val="both"/>
              <w:rPr>
                <w:bCs/>
              </w:rPr>
            </w:pPr>
            <w:r w:rsidRPr="00FF69E3">
              <w:rPr>
                <w:bCs/>
              </w:rPr>
              <w:t>управление образования и молодежной политики администрации района;</w:t>
            </w:r>
          </w:p>
          <w:p w:rsidR="00FF69E3" w:rsidRPr="00FF69E3" w:rsidRDefault="00FF69E3" w:rsidP="00567C62">
            <w:pPr>
              <w:autoSpaceDE w:val="0"/>
              <w:autoSpaceDN w:val="0"/>
              <w:adjustRightInd w:val="0"/>
              <w:jc w:val="both"/>
              <w:rPr>
                <w:bCs/>
              </w:rPr>
            </w:pPr>
            <w:r w:rsidRPr="00FF69E3">
              <w:rPr>
                <w:bCs/>
              </w:rPr>
              <w:t>управление культуры администрации района;</w:t>
            </w:r>
          </w:p>
          <w:p w:rsidR="00FF69E3" w:rsidRPr="00FF69E3" w:rsidRDefault="00FF69E3" w:rsidP="00567C62">
            <w:pPr>
              <w:autoSpaceDE w:val="0"/>
              <w:autoSpaceDN w:val="0"/>
              <w:adjustRightInd w:val="0"/>
              <w:jc w:val="both"/>
              <w:rPr>
                <w:bCs/>
              </w:rPr>
            </w:pPr>
            <w:r w:rsidRPr="00FF69E3">
              <w:rPr>
                <w:bCs/>
              </w:rPr>
              <w:t>отдел по физической культуре и спорту администрации района;</w:t>
            </w:r>
          </w:p>
          <w:p w:rsidR="00FF69E3" w:rsidRPr="00FF69E3" w:rsidRDefault="00FF69E3" w:rsidP="00567C62">
            <w:pPr>
              <w:autoSpaceDE w:val="0"/>
              <w:autoSpaceDN w:val="0"/>
              <w:adjustRightInd w:val="0"/>
              <w:jc w:val="both"/>
              <w:rPr>
                <w:bCs/>
              </w:rPr>
            </w:pPr>
            <w:r w:rsidRPr="00FF69E3">
              <w:rPr>
                <w:bCs/>
              </w:rPr>
              <w:t>управление учета и отчетности администрации района;</w:t>
            </w:r>
          </w:p>
          <w:p w:rsidR="00FF69E3" w:rsidRPr="00FF69E3" w:rsidRDefault="00FF69E3" w:rsidP="00567C62">
            <w:pPr>
              <w:autoSpaceDE w:val="0"/>
              <w:autoSpaceDN w:val="0"/>
              <w:adjustRightInd w:val="0"/>
              <w:jc w:val="both"/>
              <w:rPr>
                <w:bCs/>
              </w:rPr>
            </w:pPr>
            <w:r w:rsidRPr="00FF69E3">
              <w:rPr>
                <w:bCs/>
              </w:rPr>
              <w:lastRenderedPageBreak/>
              <w:t>отдел по информатизации и сетевым ресурсам администрации района;</w:t>
            </w:r>
          </w:p>
          <w:p w:rsidR="00FF69E3" w:rsidRPr="00FF69E3" w:rsidRDefault="00FF69E3" w:rsidP="00567C62">
            <w:pPr>
              <w:autoSpaceDE w:val="0"/>
              <w:autoSpaceDN w:val="0"/>
              <w:adjustRightInd w:val="0"/>
              <w:jc w:val="both"/>
              <w:rPr>
                <w:bCs/>
              </w:rPr>
            </w:pPr>
            <w:r w:rsidRPr="00FF69E3">
              <w:rPr>
                <w:bCs/>
              </w:rPr>
              <w:t>пресс-служба администрации района;</w:t>
            </w:r>
          </w:p>
          <w:p w:rsidR="00FF69E3" w:rsidRPr="00FF69E3" w:rsidRDefault="00FF69E3" w:rsidP="00567C62">
            <w:pPr>
              <w:autoSpaceDE w:val="0"/>
              <w:autoSpaceDN w:val="0"/>
              <w:adjustRightInd w:val="0"/>
              <w:jc w:val="both"/>
              <w:rPr>
                <w:bCs/>
              </w:rPr>
            </w:pPr>
            <w:r w:rsidRPr="00FF69E3">
              <w:rPr>
                <w:bCs/>
              </w:rPr>
              <w:t>архивный отдел администрации района;</w:t>
            </w:r>
          </w:p>
          <w:p w:rsidR="00FF69E3" w:rsidRPr="00FF69E3" w:rsidRDefault="00FF69E3" w:rsidP="00567C62">
            <w:pPr>
              <w:autoSpaceDE w:val="0"/>
              <w:autoSpaceDN w:val="0"/>
              <w:adjustRightInd w:val="0"/>
              <w:jc w:val="both"/>
              <w:rPr>
                <w:bCs/>
              </w:rPr>
            </w:pPr>
            <w:r w:rsidRPr="00FF69E3">
              <w:rPr>
                <w:bCs/>
              </w:rPr>
              <w:t>муниципальное бюджетное учреждение Нижневартовского района «Управление имущественными и земельными ресурсами»;</w:t>
            </w:r>
          </w:p>
          <w:p w:rsidR="00FF69E3" w:rsidRPr="00FF69E3" w:rsidRDefault="00FF69E3" w:rsidP="00567C62">
            <w:pPr>
              <w:autoSpaceDE w:val="0"/>
              <w:autoSpaceDN w:val="0"/>
              <w:adjustRightInd w:val="0"/>
              <w:jc w:val="both"/>
              <w:rPr>
                <w:bCs/>
              </w:rPr>
            </w:pPr>
            <w:r w:rsidRPr="00FF69E3">
              <w:rPr>
                <w:bCs/>
              </w:rPr>
              <w:t>муниципальное бюджетное учреждение дополнительного образования «Районный центр творчества детей и молодежи «Спектр»;</w:t>
            </w:r>
          </w:p>
          <w:p w:rsidR="00FF69E3" w:rsidRPr="00FF69E3" w:rsidRDefault="00FF69E3" w:rsidP="00567C62">
            <w:pPr>
              <w:autoSpaceDE w:val="0"/>
              <w:autoSpaceDN w:val="0"/>
              <w:adjustRightInd w:val="0"/>
              <w:jc w:val="both"/>
              <w:rPr>
                <w:bCs/>
              </w:rPr>
            </w:pPr>
            <w:r w:rsidRPr="00FF69E3">
              <w:rPr>
                <w:bCs/>
              </w:rPr>
              <w:t>территориальная избирательная комиссия Нижневартовского района (по согласованию);</w:t>
            </w:r>
          </w:p>
          <w:p w:rsidR="00FF69E3" w:rsidRPr="00FF69E3" w:rsidRDefault="00FF69E3" w:rsidP="00567C62">
            <w:pPr>
              <w:autoSpaceDE w:val="0"/>
              <w:autoSpaceDN w:val="0"/>
              <w:adjustRightInd w:val="0"/>
              <w:jc w:val="both"/>
              <w:rPr>
                <w:bCs/>
              </w:rPr>
            </w:pPr>
            <w:r w:rsidRPr="00FF69E3">
              <w:rPr>
                <w:bCs/>
              </w:rPr>
              <w:t>главы городского поселения Новоаганск и сельских поселений района (по согласованию);</w:t>
            </w:r>
          </w:p>
          <w:p w:rsidR="00FF69E3" w:rsidRPr="00FF69E3" w:rsidRDefault="00FF69E3" w:rsidP="00567C62">
            <w:pPr>
              <w:autoSpaceDE w:val="0"/>
              <w:autoSpaceDN w:val="0"/>
              <w:adjustRightInd w:val="0"/>
              <w:jc w:val="both"/>
              <w:rPr>
                <w:bCs/>
              </w:rPr>
            </w:pPr>
            <w:r w:rsidRPr="00FF69E3">
              <w:rPr>
                <w:bCs/>
              </w:rPr>
              <w:t>глава администрации городского поселения Излучинск (по согласованию)</w:t>
            </w: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Цели муниципальной программы</w:t>
            </w:r>
          </w:p>
        </w:tc>
        <w:tc>
          <w:tcPr>
            <w:tcW w:w="6378"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1. Развитие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 и активной гражданской позиции, ответственного отношения к участию в избирательных кампаниях.</w:t>
            </w:r>
          </w:p>
          <w:p w:rsidR="00FF69E3" w:rsidRPr="00FF69E3" w:rsidRDefault="00FF69E3" w:rsidP="00567C62">
            <w:pPr>
              <w:autoSpaceDE w:val="0"/>
              <w:autoSpaceDN w:val="0"/>
              <w:adjustRightInd w:val="0"/>
              <w:jc w:val="both"/>
              <w:rPr>
                <w:bCs/>
              </w:rPr>
            </w:pPr>
            <w:r w:rsidRPr="00FF69E3">
              <w:rPr>
                <w:bCs/>
              </w:rPr>
              <w:t xml:space="preserve">2. Создание условий для бесперебойного функционирования органов местного самоуправления.    </w:t>
            </w:r>
          </w:p>
          <w:p w:rsidR="00FF69E3" w:rsidRPr="00FF69E3" w:rsidRDefault="00FF69E3" w:rsidP="00567C62">
            <w:pPr>
              <w:autoSpaceDE w:val="0"/>
              <w:autoSpaceDN w:val="0"/>
              <w:adjustRightInd w:val="0"/>
              <w:jc w:val="both"/>
              <w:rPr>
                <w:bCs/>
              </w:rPr>
            </w:pPr>
            <w:r w:rsidRPr="00FF69E3">
              <w:rPr>
                <w:bCs/>
              </w:rPr>
              <w:t xml:space="preserve">3. Осуществление свободного и оперативного доступа граждан к информации посредством издания печатных средств массовой информации и телевещания </w:t>
            </w: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Задачи муниципальной программы</w:t>
            </w:r>
          </w:p>
        </w:tc>
        <w:tc>
          <w:tcPr>
            <w:tcW w:w="6378"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1. Создание условий для осуществления деятельности социально ориентированных некоммерческих организаций и активной гражданской позиции, ответственного отношения к уч</w:t>
            </w:r>
            <w:r w:rsidR="00567C62">
              <w:rPr>
                <w:bCs/>
              </w:rPr>
              <w:t>астию в избирательных кампаниях.</w:t>
            </w:r>
          </w:p>
          <w:p w:rsidR="00FF69E3" w:rsidRPr="00FF69E3" w:rsidRDefault="00FF69E3" w:rsidP="00567C62">
            <w:pPr>
              <w:autoSpaceDE w:val="0"/>
              <w:autoSpaceDN w:val="0"/>
              <w:adjustRightInd w:val="0"/>
              <w:jc w:val="both"/>
              <w:rPr>
                <w:bCs/>
              </w:rPr>
            </w:pPr>
            <w:r w:rsidRPr="00FF69E3">
              <w:rPr>
                <w:bCs/>
              </w:rPr>
              <w:t>2. Материально-техническое обеспечение деятельности органов м</w:t>
            </w:r>
            <w:r w:rsidR="00567C62">
              <w:rPr>
                <w:bCs/>
              </w:rPr>
              <w:t>естного самоуправления.</w:t>
            </w:r>
          </w:p>
          <w:p w:rsidR="00FF69E3" w:rsidRDefault="00FF69E3" w:rsidP="00567C62">
            <w:pPr>
              <w:autoSpaceDE w:val="0"/>
              <w:autoSpaceDN w:val="0"/>
              <w:adjustRightInd w:val="0"/>
              <w:jc w:val="both"/>
              <w:rPr>
                <w:bCs/>
              </w:rPr>
            </w:pPr>
            <w:r w:rsidRPr="00FF69E3">
              <w:rPr>
                <w:bCs/>
              </w:rPr>
              <w:t>3. Поддержка и развитие средств массовой информации Нижневартовского района</w:t>
            </w:r>
          </w:p>
          <w:p w:rsidR="004A451A" w:rsidRDefault="004A451A" w:rsidP="00567C62">
            <w:pPr>
              <w:autoSpaceDE w:val="0"/>
              <w:autoSpaceDN w:val="0"/>
              <w:adjustRightInd w:val="0"/>
              <w:jc w:val="both"/>
              <w:rPr>
                <w:bCs/>
              </w:rPr>
            </w:pPr>
          </w:p>
          <w:p w:rsidR="004A451A" w:rsidRPr="00FF69E3" w:rsidRDefault="004A451A" w:rsidP="00567C62">
            <w:pPr>
              <w:autoSpaceDE w:val="0"/>
              <w:autoSpaceDN w:val="0"/>
              <w:adjustRightInd w:val="0"/>
              <w:jc w:val="both"/>
              <w:rPr>
                <w:bCs/>
              </w:rPr>
            </w:pPr>
          </w:p>
        </w:tc>
      </w:tr>
      <w:tr w:rsidR="00FF69E3" w:rsidRPr="00FF69E3" w:rsidTr="00567C62">
        <w:tc>
          <w:tcPr>
            <w:tcW w:w="3323" w:type="dxa"/>
          </w:tcPr>
          <w:p w:rsidR="00FF69E3" w:rsidRPr="00FF69E3" w:rsidRDefault="00FF69E3" w:rsidP="00567C62">
            <w:pPr>
              <w:autoSpaceDE w:val="0"/>
              <w:autoSpaceDN w:val="0"/>
              <w:adjustRightInd w:val="0"/>
              <w:jc w:val="both"/>
              <w:rPr>
                <w:bCs/>
              </w:rPr>
            </w:pPr>
            <w:r w:rsidRPr="00FF69E3">
              <w:rPr>
                <w:bCs/>
              </w:rPr>
              <w:lastRenderedPageBreak/>
              <w:t xml:space="preserve">Подпрограммы </w:t>
            </w:r>
          </w:p>
        </w:tc>
        <w:tc>
          <w:tcPr>
            <w:tcW w:w="6378" w:type="dxa"/>
          </w:tcPr>
          <w:p w:rsidR="00FF69E3" w:rsidRPr="00FF69E3" w:rsidRDefault="00FF69E3" w:rsidP="00567C62">
            <w:pPr>
              <w:autoSpaceDE w:val="0"/>
              <w:autoSpaceDN w:val="0"/>
              <w:adjustRightInd w:val="0"/>
              <w:jc w:val="both"/>
              <w:rPr>
                <w:bCs/>
              </w:rPr>
            </w:pPr>
            <w:r w:rsidRPr="00FF69E3">
              <w:rPr>
                <w:bCs/>
              </w:rPr>
              <w:t>1. Подпрограмма 1. Поддержка социально ориентирова</w:t>
            </w:r>
            <w:r w:rsidR="00567C62">
              <w:rPr>
                <w:bCs/>
              </w:rPr>
              <w:t>нных некоммерческих организаций</w:t>
            </w:r>
            <w:r w:rsidRPr="00FF69E3">
              <w:rPr>
                <w:bCs/>
              </w:rPr>
              <w:t>.</w:t>
            </w:r>
          </w:p>
          <w:p w:rsidR="00FF69E3" w:rsidRPr="00FF69E3" w:rsidRDefault="00FF69E3" w:rsidP="00567C62">
            <w:pPr>
              <w:autoSpaceDE w:val="0"/>
              <w:autoSpaceDN w:val="0"/>
              <w:adjustRightInd w:val="0"/>
              <w:jc w:val="both"/>
              <w:rPr>
                <w:bCs/>
              </w:rPr>
            </w:pPr>
            <w:r w:rsidRPr="00FF69E3">
              <w:rPr>
                <w:bCs/>
              </w:rPr>
              <w:t xml:space="preserve">2. Подпрограмма 2. Осуществление материально-технического обеспечения деятельности </w:t>
            </w:r>
            <w:r w:rsidR="00567C62">
              <w:rPr>
                <w:bCs/>
              </w:rPr>
              <w:t>органов местного самоуправления</w:t>
            </w:r>
            <w:r w:rsidRPr="00FF69E3">
              <w:rPr>
                <w:bCs/>
              </w:rPr>
              <w:t>.</w:t>
            </w:r>
          </w:p>
          <w:p w:rsidR="00FF69E3" w:rsidRDefault="00FF69E3" w:rsidP="00567C62">
            <w:pPr>
              <w:autoSpaceDE w:val="0"/>
              <w:autoSpaceDN w:val="0"/>
              <w:adjustRightInd w:val="0"/>
              <w:jc w:val="both"/>
              <w:rPr>
                <w:bCs/>
              </w:rPr>
            </w:pPr>
            <w:r w:rsidRPr="00FF69E3">
              <w:rPr>
                <w:bCs/>
              </w:rPr>
              <w:t>3. Подпрограмма 3. Поддержка средств массовой информации</w:t>
            </w:r>
          </w:p>
          <w:p w:rsidR="004A451A" w:rsidRPr="00FF69E3" w:rsidRDefault="004A451A" w:rsidP="00567C62">
            <w:pPr>
              <w:autoSpaceDE w:val="0"/>
              <w:autoSpaceDN w:val="0"/>
              <w:adjustRightInd w:val="0"/>
              <w:jc w:val="both"/>
              <w:rPr>
                <w:bCs/>
              </w:rPr>
            </w:pPr>
          </w:p>
        </w:tc>
      </w:tr>
      <w:tr w:rsidR="00FF69E3" w:rsidRPr="00FF69E3" w:rsidTr="00567C62">
        <w:tc>
          <w:tcPr>
            <w:tcW w:w="3323" w:type="dxa"/>
          </w:tcPr>
          <w:p w:rsidR="00FF69E3" w:rsidRPr="00FF69E3" w:rsidRDefault="00FF69E3" w:rsidP="00567C62">
            <w:pPr>
              <w:autoSpaceDE w:val="0"/>
              <w:autoSpaceDN w:val="0"/>
              <w:adjustRightInd w:val="0"/>
              <w:jc w:val="both"/>
              <w:rPr>
                <w:bCs/>
              </w:rPr>
            </w:pPr>
            <w:r w:rsidRPr="00FF69E3">
              <w:rPr>
                <w:bCs/>
              </w:rPr>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tc>
        <w:tc>
          <w:tcPr>
            <w:tcW w:w="6378" w:type="dxa"/>
          </w:tcPr>
          <w:p w:rsidR="00FF69E3" w:rsidRPr="00FF69E3" w:rsidRDefault="00FF69E3" w:rsidP="00FF69E3">
            <w:pPr>
              <w:autoSpaceDE w:val="0"/>
              <w:autoSpaceDN w:val="0"/>
              <w:adjustRightInd w:val="0"/>
              <w:ind w:firstLine="709"/>
              <w:jc w:val="both"/>
              <w:rPr>
                <w:bCs/>
              </w:rPr>
            </w:pPr>
            <w:r w:rsidRPr="00FF69E3">
              <w:rPr>
                <w:bCs/>
              </w:rPr>
              <w:t>-</w:t>
            </w: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Целевые показатели муниципальной программы</w:t>
            </w:r>
          </w:p>
          <w:p w:rsidR="00FF69E3" w:rsidRPr="00FF69E3" w:rsidRDefault="00FF69E3" w:rsidP="00FF69E3">
            <w:pPr>
              <w:autoSpaceDE w:val="0"/>
              <w:autoSpaceDN w:val="0"/>
              <w:adjustRightInd w:val="0"/>
              <w:ind w:firstLine="709"/>
              <w:jc w:val="both"/>
              <w:rPr>
                <w:bCs/>
              </w:rPr>
            </w:pPr>
          </w:p>
        </w:tc>
        <w:tc>
          <w:tcPr>
            <w:tcW w:w="6378"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1. 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на реализацию общественно значимых проектов ‒ с 7 до 9 единиц.</w:t>
            </w:r>
          </w:p>
          <w:p w:rsidR="00FF69E3" w:rsidRPr="00FF69E3" w:rsidRDefault="00FF69E3" w:rsidP="00567C62">
            <w:pPr>
              <w:autoSpaceDE w:val="0"/>
              <w:autoSpaceDN w:val="0"/>
              <w:adjustRightInd w:val="0"/>
              <w:jc w:val="both"/>
              <w:rPr>
                <w:bCs/>
              </w:rPr>
            </w:pPr>
            <w:r w:rsidRPr="00FF69E3">
              <w:rPr>
                <w:bCs/>
              </w:rPr>
              <w:t>2. 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 7 до 9 единиц.</w:t>
            </w:r>
          </w:p>
          <w:p w:rsidR="00FF69E3" w:rsidRPr="00FF69E3" w:rsidRDefault="00FF69E3" w:rsidP="00567C62">
            <w:pPr>
              <w:autoSpaceDE w:val="0"/>
              <w:autoSpaceDN w:val="0"/>
              <w:adjustRightInd w:val="0"/>
              <w:jc w:val="both"/>
              <w:rPr>
                <w:bCs/>
              </w:rPr>
            </w:pPr>
            <w:r w:rsidRPr="00FF69E3">
              <w:rPr>
                <w:bCs/>
              </w:rPr>
              <w:t>3. Количество проведенных мероприятий по повышению правовой культуры избирателей ‒ с 95 до 100 единиц.</w:t>
            </w:r>
          </w:p>
          <w:p w:rsidR="00FF69E3" w:rsidRPr="00FF69E3" w:rsidRDefault="00FF69E3" w:rsidP="00567C62">
            <w:pPr>
              <w:autoSpaceDE w:val="0"/>
              <w:autoSpaceDN w:val="0"/>
              <w:adjustRightInd w:val="0"/>
              <w:jc w:val="both"/>
              <w:rPr>
                <w:bCs/>
              </w:rPr>
            </w:pPr>
            <w:r w:rsidRPr="00FF69E3">
              <w:rPr>
                <w:bCs/>
              </w:rPr>
              <w:t>4. 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(штук) − от 165 до 170 шт.</w:t>
            </w:r>
          </w:p>
          <w:p w:rsidR="00FF69E3" w:rsidRPr="00FF69E3" w:rsidRDefault="00FF69E3" w:rsidP="00567C62">
            <w:pPr>
              <w:autoSpaceDE w:val="0"/>
              <w:autoSpaceDN w:val="0"/>
              <w:adjustRightInd w:val="0"/>
              <w:jc w:val="both"/>
              <w:rPr>
                <w:bCs/>
              </w:rPr>
            </w:pPr>
            <w:r w:rsidRPr="00FF69E3">
              <w:rPr>
                <w:bCs/>
              </w:rPr>
              <w:t>5. Количество печатных страниц (штук) − до 2 500 шт.</w:t>
            </w:r>
          </w:p>
          <w:p w:rsidR="00FF69E3" w:rsidRPr="00FF69E3" w:rsidRDefault="00FF69E3" w:rsidP="00567C62">
            <w:pPr>
              <w:autoSpaceDE w:val="0"/>
              <w:autoSpaceDN w:val="0"/>
              <w:adjustRightInd w:val="0"/>
              <w:jc w:val="both"/>
              <w:rPr>
                <w:bCs/>
              </w:rPr>
            </w:pPr>
            <w:r w:rsidRPr="00FF69E3">
              <w:rPr>
                <w:bCs/>
              </w:rPr>
              <w:t>6. Объем тиража (печатный лист) − до 1 030 000 п.л.</w:t>
            </w:r>
          </w:p>
          <w:p w:rsidR="00FF69E3" w:rsidRPr="00FF69E3" w:rsidRDefault="00FF69E3" w:rsidP="00567C62">
            <w:pPr>
              <w:autoSpaceDE w:val="0"/>
              <w:autoSpaceDN w:val="0"/>
              <w:adjustRightInd w:val="0"/>
              <w:jc w:val="both"/>
              <w:rPr>
                <w:bCs/>
              </w:rPr>
            </w:pPr>
            <w:r w:rsidRPr="00FF69E3">
              <w:rPr>
                <w:bCs/>
              </w:rPr>
              <w:lastRenderedPageBreak/>
              <w:t>7. Количество телепередач (час) – 468 ч.</w:t>
            </w:r>
          </w:p>
          <w:p w:rsidR="00FF69E3" w:rsidRPr="00FF69E3" w:rsidRDefault="00FF69E3" w:rsidP="00567C62">
            <w:pPr>
              <w:autoSpaceDE w:val="0"/>
              <w:autoSpaceDN w:val="0"/>
              <w:adjustRightInd w:val="0"/>
              <w:jc w:val="both"/>
              <w:rPr>
                <w:bCs/>
              </w:rPr>
            </w:pPr>
            <w:r w:rsidRPr="00FF69E3">
              <w:rPr>
                <w:bCs/>
              </w:rPr>
              <w:t>8. Уровень удовлетворенности населения качеством выполняемых работ по обеспечению жителей района информационным обслуживанием – до 95%.</w:t>
            </w:r>
          </w:p>
          <w:p w:rsidR="00567C62" w:rsidRPr="00FF69E3" w:rsidRDefault="00567C62" w:rsidP="004A451A">
            <w:pPr>
              <w:autoSpaceDE w:val="0"/>
              <w:autoSpaceDN w:val="0"/>
              <w:adjustRightInd w:val="0"/>
              <w:ind w:firstLine="709"/>
              <w:jc w:val="both"/>
              <w:rPr>
                <w:bCs/>
              </w:rPr>
            </w:pPr>
          </w:p>
        </w:tc>
      </w:tr>
      <w:tr w:rsidR="00FF69E3" w:rsidRPr="00FF69E3" w:rsidTr="00567C62">
        <w:tc>
          <w:tcPr>
            <w:tcW w:w="3323" w:type="dxa"/>
          </w:tcPr>
          <w:p w:rsidR="00FF69E3" w:rsidRPr="00FF69E3" w:rsidRDefault="00FF69E3" w:rsidP="00567C62">
            <w:pPr>
              <w:autoSpaceDE w:val="0"/>
              <w:autoSpaceDN w:val="0"/>
              <w:adjustRightInd w:val="0"/>
              <w:jc w:val="both"/>
              <w:rPr>
                <w:bCs/>
              </w:rPr>
            </w:pPr>
            <w:r w:rsidRPr="00FF69E3">
              <w:rPr>
                <w:bCs/>
              </w:rPr>
              <w:lastRenderedPageBreak/>
              <w:t>Сроки реализации муниципальной программы</w:t>
            </w:r>
          </w:p>
        </w:tc>
        <w:tc>
          <w:tcPr>
            <w:tcW w:w="6378" w:type="dxa"/>
          </w:tcPr>
          <w:p w:rsidR="00FF69E3" w:rsidRPr="00FF69E3" w:rsidRDefault="00FF69E3" w:rsidP="00567C62">
            <w:pPr>
              <w:autoSpaceDE w:val="0"/>
              <w:autoSpaceDN w:val="0"/>
              <w:adjustRightInd w:val="0"/>
              <w:jc w:val="both"/>
              <w:rPr>
                <w:bCs/>
              </w:rPr>
            </w:pPr>
            <w:r w:rsidRPr="00FF69E3">
              <w:rPr>
                <w:bCs/>
              </w:rPr>
              <w:t>2019–2025 годы и на период до 2030 года</w:t>
            </w:r>
          </w:p>
        </w:tc>
      </w:tr>
      <w:tr w:rsidR="00FF69E3" w:rsidRPr="00FF69E3" w:rsidTr="00567C62">
        <w:tc>
          <w:tcPr>
            <w:tcW w:w="3323"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Параметры финансового обеспечения муниципальной программы</w:t>
            </w:r>
          </w:p>
        </w:tc>
        <w:tc>
          <w:tcPr>
            <w:tcW w:w="6378" w:type="dxa"/>
          </w:tcPr>
          <w:p w:rsidR="00FF69E3" w:rsidRPr="00FF69E3" w:rsidRDefault="00FF69E3" w:rsidP="00FF69E3">
            <w:pPr>
              <w:autoSpaceDE w:val="0"/>
              <w:autoSpaceDN w:val="0"/>
              <w:adjustRightInd w:val="0"/>
              <w:ind w:firstLine="709"/>
              <w:jc w:val="both"/>
              <w:rPr>
                <w:bCs/>
              </w:rPr>
            </w:pPr>
          </w:p>
          <w:p w:rsidR="00FF69E3" w:rsidRPr="00FF69E3" w:rsidRDefault="00FF69E3" w:rsidP="00567C62">
            <w:pPr>
              <w:autoSpaceDE w:val="0"/>
              <w:autoSpaceDN w:val="0"/>
              <w:adjustRightInd w:val="0"/>
              <w:jc w:val="both"/>
              <w:rPr>
                <w:bCs/>
              </w:rPr>
            </w:pPr>
            <w:r w:rsidRPr="00FF69E3">
              <w:rPr>
                <w:bCs/>
              </w:rPr>
              <w:t>общий объем финансирования муниципальной программы за счет средств местного бюджета составляет 2 031 783,1 тыс. рублей, в том числе:</w:t>
            </w:r>
          </w:p>
          <w:p w:rsidR="00FF69E3" w:rsidRPr="00FF69E3" w:rsidRDefault="00FF69E3" w:rsidP="00567C62">
            <w:pPr>
              <w:autoSpaceDE w:val="0"/>
              <w:autoSpaceDN w:val="0"/>
              <w:adjustRightInd w:val="0"/>
              <w:jc w:val="both"/>
              <w:rPr>
                <w:bCs/>
              </w:rPr>
            </w:pPr>
            <w:r w:rsidRPr="00FF69E3">
              <w:rPr>
                <w:bCs/>
              </w:rPr>
              <w:t xml:space="preserve">2019 год – 170 699,7 тыс. рублей, </w:t>
            </w:r>
          </w:p>
          <w:p w:rsidR="00FF69E3" w:rsidRPr="00FF69E3" w:rsidRDefault="00FF69E3" w:rsidP="00567C62">
            <w:pPr>
              <w:autoSpaceDE w:val="0"/>
              <w:autoSpaceDN w:val="0"/>
              <w:adjustRightInd w:val="0"/>
              <w:jc w:val="both"/>
              <w:rPr>
                <w:bCs/>
              </w:rPr>
            </w:pPr>
            <w:r w:rsidRPr="00FF69E3">
              <w:rPr>
                <w:bCs/>
              </w:rPr>
              <w:t xml:space="preserve">2020 год – 169 189,4 тыс. рублей, </w:t>
            </w:r>
          </w:p>
          <w:p w:rsidR="00FF69E3" w:rsidRPr="00FF69E3" w:rsidRDefault="00FF69E3" w:rsidP="00567C62">
            <w:pPr>
              <w:autoSpaceDE w:val="0"/>
              <w:autoSpaceDN w:val="0"/>
              <w:adjustRightInd w:val="0"/>
              <w:jc w:val="both"/>
              <w:rPr>
                <w:bCs/>
              </w:rPr>
            </w:pPr>
            <w:r w:rsidRPr="00FF69E3">
              <w:rPr>
                <w:bCs/>
              </w:rPr>
              <w:t xml:space="preserve">2021 год – 169 189,4 тыс. рублей, </w:t>
            </w:r>
          </w:p>
          <w:p w:rsidR="00FF69E3" w:rsidRPr="00FF69E3" w:rsidRDefault="00FF69E3" w:rsidP="00567C62">
            <w:pPr>
              <w:autoSpaceDE w:val="0"/>
              <w:autoSpaceDN w:val="0"/>
              <w:adjustRightInd w:val="0"/>
              <w:jc w:val="both"/>
              <w:rPr>
                <w:bCs/>
              </w:rPr>
            </w:pPr>
            <w:r w:rsidRPr="00FF69E3">
              <w:rPr>
                <w:bCs/>
              </w:rPr>
              <w:t xml:space="preserve">2022 год – 169 189,4 тыс. рублей, </w:t>
            </w:r>
          </w:p>
          <w:p w:rsidR="00FF69E3" w:rsidRPr="00FF69E3" w:rsidRDefault="00FF69E3" w:rsidP="00567C62">
            <w:pPr>
              <w:autoSpaceDE w:val="0"/>
              <w:autoSpaceDN w:val="0"/>
              <w:adjustRightInd w:val="0"/>
              <w:jc w:val="both"/>
              <w:rPr>
                <w:bCs/>
              </w:rPr>
            </w:pPr>
            <w:r w:rsidRPr="00FF69E3">
              <w:rPr>
                <w:bCs/>
              </w:rPr>
              <w:t xml:space="preserve">2023 год – 169 189,4 тыс. рублей, </w:t>
            </w:r>
          </w:p>
          <w:p w:rsidR="00FF69E3" w:rsidRPr="00FF69E3" w:rsidRDefault="00FF69E3" w:rsidP="00567C62">
            <w:pPr>
              <w:autoSpaceDE w:val="0"/>
              <w:autoSpaceDN w:val="0"/>
              <w:adjustRightInd w:val="0"/>
              <w:jc w:val="both"/>
              <w:rPr>
                <w:bCs/>
              </w:rPr>
            </w:pPr>
            <w:r w:rsidRPr="00FF69E3">
              <w:rPr>
                <w:bCs/>
              </w:rPr>
              <w:t xml:space="preserve">2024 год – 169 189,4 тыс. рублей, </w:t>
            </w:r>
          </w:p>
          <w:p w:rsidR="00FF69E3" w:rsidRPr="00FF69E3" w:rsidRDefault="00FF69E3" w:rsidP="00567C62">
            <w:pPr>
              <w:autoSpaceDE w:val="0"/>
              <w:autoSpaceDN w:val="0"/>
              <w:adjustRightInd w:val="0"/>
              <w:jc w:val="both"/>
              <w:rPr>
                <w:bCs/>
              </w:rPr>
            </w:pPr>
            <w:r w:rsidRPr="00FF69E3">
              <w:rPr>
                <w:bCs/>
              </w:rPr>
              <w:t xml:space="preserve">2025 год – 169 189,4 тыс. рублей, </w:t>
            </w:r>
          </w:p>
          <w:p w:rsidR="00FF69E3" w:rsidRPr="00FF69E3" w:rsidRDefault="00FF69E3" w:rsidP="00567C62">
            <w:pPr>
              <w:autoSpaceDE w:val="0"/>
              <w:autoSpaceDN w:val="0"/>
              <w:adjustRightInd w:val="0"/>
              <w:jc w:val="both"/>
              <w:rPr>
                <w:bCs/>
              </w:rPr>
            </w:pPr>
            <w:r w:rsidRPr="00FF69E3">
              <w:rPr>
                <w:bCs/>
              </w:rPr>
              <w:t>2026</w:t>
            </w:r>
            <w:r w:rsidR="00567C62" w:rsidRPr="00FF69E3">
              <w:rPr>
                <w:bCs/>
              </w:rPr>
              <w:t>–</w:t>
            </w:r>
            <w:r w:rsidRPr="00FF69E3">
              <w:rPr>
                <w:bCs/>
              </w:rPr>
              <w:t>2030 годы – 845 947,0 тыс. рублей.</w:t>
            </w:r>
          </w:p>
        </w:tc>
      </w:tr>
    </w:tbl>
    <w:p w:rsidR="00FF69E3" w:rsidRPr="00FF69E3" w:rsidRDefault="00FF69E3" w:rsidP="00FF69E3">
      <w:pPr>
        <w:autoSpaceDE w:val="0"/>
        <w:autoSpaceDN w:val="0"/>
        <w:adjustRightInd w:val="0"/>
        <w:ind w:firstLine="709"/>
        <w:jc w:val="both"/>
        <w:rPr>
          <w:b/>
          <w:bCs/>
        </w:rPr>
      </w:pPr>
    </w:p>
    <w:p w:rsidR="00FF69E3" w:rsidRPr="00FF69E3" w:rsidRDefault="00FF69E3" w:rsidP="00567C62">
      <w:pPr>
        <w:autoSpaceDE w:val="0"/>
        <w:autoSpaceDN w:val="0"/>
        <w:adjustRightInd w:val="0"/>
        <w:ind w:firstLine="709"/>
        <w:jc w:val="center"/>
        <w:rPr>
          <w:b/>
          <w:bCs/>
        </w:rPr>
      </w:pPr>
      <w:r w:rsidRPr="00FF69E3">
        <w:rPr>
          <w:b/>
          <w:bCs/>
        </w:rPr>
        <w:t>Раздел 1. О стимулировании инвестиционной</w:t>
      </w:r>
    </w:p>
    <w:p w:rsidR="00567C62" w:rsidRDefault="00FF69E3" w:rsidP="00567C62">
      <w:pPr>
        <w:autoSpaceDE w:val="0"/>
        <w:autoSpaceDN w:val="0"/>
        <w:adjustRightInd w:val="0"/>
        <w:ind w:firstLine="709"/>
        <w:jc w:val="center"/>
        <w:rPr>
          <w:b/>
          <w:bCs/>
        </w:rPr>
      </w:pPr>
      <w:r w:rsidRPr="00FF69E3">
        <w:rPr>
          <w:b/>
          <w:bCs/>
        </w:rPr>
        <w:t xml:space="preserve">и инновационной деятельности, развитии конкуренции </w:t>
      </w:r>
    </w:p>
    <w:p w:rsidR="00FF69E3" w:rsidRPr="00FF69E3" w:rsidRDefault="00FF69E3" w:rsidP="00567C62">
      <w:pPr>
        <w:autoSpaceDE w:val="0"/>
        <w:autoSpaceDN w:val="0"/>
        <w:adjustRightInd w:val="0"/>
        <w:ind w:firstLine="709"/>
        <w:jc w:val="center"/>
        <w:rPr>
          <w:b/>
          <w:bCs/>
        </w:rPr>
      </w:pPr>
      <w:r w:rsidRPr="00FF69E3">
        <w:rPr>
          <w:b/>
          <w:bCs/>
        </w:rPr>
        <w:t>и негосударственного сектора экономики</w:t>
      </w:r>
    </w:p>
    <w:p w:rsidR="00FF69E3" w:rsidRPr="00FF69E3" w:rsidRDefault="00FF69E3" w:rsidP="00FF69E3">
      <w:pPr>
        <w:autoSpaceDE w:val="0"/>
        <w:autoSpaceDN w:val="0"/>
        <w:adjustRightInd w:val="0"/>
        <w:ind w:firstLine="709"/>
        <w:jc w:val="both"/>
        <w:rPr>
          <w:bCs/>
        </w:rPr>
      </w:pPr>
    </w:p>
    <w:p w:rsidR="00FF69E3" w:rsidRPr="00FF69E3" w:rsidRDefault="00FF69E3" w:rsidP="00FF69E3">
      <w:pPr>
        <w:autoSpaceDE w:val="0"/>
        <w:autoSpaceDN w:val="0"/>
        <w:adjustRightInd w:val="0"/>
        <w:ind w:firstLine="709"/>
        <w:jc w:val="both"/>
        <w:rPr>
          <w:bCs/>
        </w:rPr>
      </w:pPr>
      <w:r w:rsidRPr="00FF69E3">
        <w:rPr>
          <w:bCs/>
        </w:rPr>
        <w:t>1.1. Формирование благоприятного инвестиционного климата.</w:t>
      </w:r>
    </w:p>
    <w:p w:rsidR="00FF69E3" w:rsidRPr="00FF69E3" w:rsidRDefault="00FF69E3" w:rsidP="00FF69E3">
      <w:pPr>
        <w:autoSpaceDE w:val="0"/>
        <w:autoSpaceDN w:val="0"/>
        <w:adjustRightInd w:val="0"/>
        <w:ind w:firstLine="709"/>
        <w:jc w:val="both"/>
        <w:rPr>
          <w:bCs/>
        </w:rPr>
      </w:pPr>
      <w:r w:rsidRPr="00FF69E3">
        <w:rPr>
          <w:bCs/>
        </w:rPr>
        <w:t>Мероприятия муниципальной программы способствуют повышению инвестиционной привлекательности района, привлечению негосударственных организаций к реализации программ (проектов).</w:t>
      </w:r>
    </w:p>
    <w:p w:rsidR="00FF69E3" w:rsidRPr="00FF69E3" w:rsidRDefault="00FF69E3" w:rsidP="00FF69E3">
      <w:pPr>
        <w:autoSpaceDE w:val="0"/>
        <w:autoSpaceDN w:val="0"/>
        <w:adjustRightInd w:val="0"/>
        <w:ind w:firstLine="709"/>
        <w:jc w:val="both"/>
        <w:rPr>
          <w:bCs/>
        </w:rPr>
      </w:pPr>
      <w:r w:rsidRPr="00FF69E3">
        <w:rPr>
          <w:bCs/>
        </w:rPr>
        <w:t>Муниципальной программой предусмотрена поддержка социально ориентированных некоммерческих организаций в виде субсидий.</w:t>
      </w:r>
    </w:p>
    <w:p w:rsidR="00FF69E3" w:rsidRPr="00FF69E3" w:rsidRDefault="00FF69E3" w:rsidP="00FF69E3">
      <w:pPr>
        <w:autoSpaceDE w:val="0"/>
        <w:autoSpaceDN w:val="0"/>
        <w:adjustRightInd w:val="0"/>
        <w:ind w:firstLine="709"/>
        <w:jc w:val="both"/>
        <w:rPr>
          <w:bCs/>
        </w:rPr>
      </w:pPr>
      <w:r w:rsidRPr="00FF69E3">
        <w:rPr>
          <w:bCs/>
        </w:rPr>
        <w:t>1.2. Улучшение конкурентной среды за счет осуществления поддержки проектов социально ориентированных некоммерческих организаций, направленных на развитие гражданского общества.</w:t>
      </w:r>
    </w:p>
    <w:p w:rsidR="00FF69E3" w:rsidRPr="00FF69E3" w:rsidRDefault="00FF69E3" w:rsidP="00FF69E3">
      <w:pPr>
        <w:autoSpaceDE w:val="0"/>
        <w:autoSpaceDN w:val="0"/>
        <w:adjustRightInd w:val="0"/>
        <w:ind w:firstLine="709"/>
        <w:jc w:val="both"/>
        <w:rPr>
          <w:bCs/>
        </w:rPr>
      </w:pPr>
      <w:r w:rsidRPr="00FF69E3">
        <w:rPr>
          <w:bCs/>
        </w:rPr>
        <w:t>1.3. Исходя из полномочий ответственного исполнителя, муниципальная программа не содержит мер, направленных на создание благоприятных условий для ведения предпринимательской деятельности.</w:t>
      </w:r>
    </w:p>
    <w:p w:rsidR="00FF69E3" w:rsidRPr="00FF69E3" w:rsidRDefault="00FF69E3" w:rsidP="00FF69E3">
      <w:pPr>
        <w:autoSpaceDE w:val="0"/>
        <w:autoSpaceDN w:val="0"/>
        <w:adjustRightInd w:val="0"/>
        <w:ind w:firstLine="709"/>
        <w:jc w:val="both"/>
        <w:rPr>
          <w:b/>
          <w:bCs/>
        </w:rPr>
      </w:pPr>
    </w:p>
    <w:p w:rsidR="00FF69E3" w:rsidRPr="00FF69E3" w:rsidRDefault="00FF69E3" w:rsidP="00567C62">
      <w:pPr>
        <w:autoSpaceDE w:val="0"/>
        <w:autoSpaceDN w:val="0"/>
        <w:adjustRightInd w:val="0"/>
        <w:ind w:firstLine="709"/>
        <w:jc w:val="center"/>
        <w:rPr>
          <w:b/>
          <w:bCs/>
        </w:rPr>
      </w:pPr>
      <w:r w:rsidRPr="00FF69E3">
        <w:rPr>
          <w:b/>
          <w:bCs/>
        </w:rPr>
        <w:t>Раздел 2. Механизм реализации мероприятиймуниципальной программы</w:t>
      </w:r>
    </w:p>
    <w:p w:rsidR="00FF69E3" w:rsidRPr="00FF69E3" w:rsidRDefault="00FF69E3" w:rsidP="00FF69E3">
      <w:pPr>
        <w:autoSpaceDE w:val="0"/>
        <w:autoSpaceDN w:val="0"/>
        <w:adjustRightInd w:val="0"/>
        <w:ind w:firstLine="709"/>
        <w:jc w:val="both"/>
        <w:rPr>
          <w:bCs/>
        </w:rPr>
      </w:pP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2.1. Механизм реализации муниципальной программы включает разработку и принятие правовых актов, необходимых для ее выполнения, </w:t>
      </w:r>
      <w:r w:rsidRPr="00567C62">
        <w:rPr>
          <w:bCs/>
          <w:color w:val="000000" w:themeColor="text1"/>
        </w:rPr>
        <w:lastRenderedPageBreak/>
        <w:t>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информирование общественности о ходе и результатах реализации муниципальной программы, финансировании программных мероприятий.</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2.2. Объем средств на реализацию основных мероприятий муниципальной программы за счет средств местного бюджета устанавливается решением Думы района о бюджете на очередной финансовый год и плановый период. Финансовое обеспечение муниципальной программы осуществляется                           в пределах средств, выделенных из местного бюджета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 </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2.3.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2.4. Ответственный исполнитель муниципальной программы – управление организации деятельности 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2.5. Начальник управления организации деятельности администрации района является руководителем муниципальной программы и несет персональную ответственность за реализацию мероприятий и достижение показателей муниципальной программы.</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 В целях эффективной реализации муниципальной программы часть функций по исполнению ее мероприятий передана соисполнителям программы:</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2.6.1. Управление правового обеспечения и организации местного самоуправления администрации района содействует разработке муниципальных правовых актов по вопросам оказания поддержки социально ориентированных некоммерческих организаций Нижневартовского района.</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2.6.2. Управление по вопросам социальной сферы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 установленным приложением 1 к муниципальной программе,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w:t>
      </w:r>
      <w:r w:rsidRPr="00567C62">
        <w:rPr>
          <w:bCs/>
          <w:color w:val="000000" w:themeColor="text1"/>
        </w:rPr>
        <w:lastRenderedPageBreak/>
        <w:t>содействует в реализации комплекса мер по повышению правовой культуры избирателей и обучению организаторов выборов в районе.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2.6.3. Управление образования и молодежной политики администрации района содействует в предоставлении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 установленным приложением 1 к муниципальной программе,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2.6.4. Управление культуры администрации района предоставляет консультации социально ориентированным некоммерческим организациям, содействует в реализации социально значимой деятельности, осуществляемой данными организациями на территории района, содействует в реализации комплекса мер по повышению правовой культуры избирателей и обучению организаторов выборов в районе.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2.6.5. Управление учета и отчетности администрации района обеспечивает 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2.6.6. Отдел по информатизации и сетевым ресурсам администрации района обеспечивает создание информационного портала (Интернет-ресурса) для социально ориентированных некоммерческих организаций, размещает                        на официальном веб-сайте администрации района муниципальный реестр социально ориентированных некоммерческих организаций – получателей поддержки администрации района, реестр муниципального имущества свободного от прав третьих лиц (за исключением имущественных прав некоммерческих организаций) для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реестр некоммерческих организаций (потенциальных поставщиков услуг в социальной сфере) на веб-сайте администрации района, информацию о проведении конкурса на предоставление субсидий социально ориентированным некоммерческим организациям, информацию о содействии социально ориентированным некоммерческим организациям, информацию о деятельности социально ориентированных некоммерческих организаций, содействует в реализации комплекса мер по повышению правовой культуры избирателей и обучению организаторов выборов в районе.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2.6.7. Пресс-служба администрации района обеспечивает освещение деятельности социально ориентированных некоммерческих организаций                      </w:t>
      </w:r>
      <w:r w:rsidRPr="00567C62">
        <w:rPr>
          <w:bCs/>
          <w:color w:val="000000" w:themeColor="text1"/>
        </w:rPr>
        <w:lastRenderedPageBreak/>
        <w:t>в средствах массовой информации района, содействует в реализации комплекса мер по повышению правовой культуры избирателей и обучению организаторов выборов в районе.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2.6.8. Муниципальное бюджетное учреждение Нижневартовского района «Управление имущественными и земельными ресурсами» обеспечивает предоставление социально ориентированным некоммерческим организациям               в пользование муниципального имущества.</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2.6.9. Территориальная избирательная комиссия Нижневартовского района, отдел по физической культуре и спорту администрации района, архивный отдел администрации района, муниципальное бюджетное учреждение «Телевидение Нижневартовского района», муниципальное казенное учреждение «Редакция районной газеты «Новости Приобья» содействуют в реализации комплекса мер по повышению правовой культуры избирателей в районе.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2.6.10. Главы городского поселения Новоаганск и сельских поселений района, глава администрации городского поселения Излучинск предоставляют консультации социально ориентированным некоммерческим организациям, содействуют в реализации социально значимой деятельности, осущес</w:t>
      </w:r>
      <w:r w:rsidR="00567C62">
        <w:rPr>
          <w:bCs/>
          <w:color w:val="000000" w:themeColor="text1"/>
        </w:rPr>
        <w:t xml:space="preserve">твляемой данными организациями </w:t>
      </w:r>
      <w:r w:rsidRPr="00567C62">
        <w:rPr>
          <w:bCs/>
          <w:color w:val="000000" w:themeColor="text1"/>
        </w:rPr>
        <w:t>на территории поселения района, обеспечивают предоставление социально ориентированным некоммерческим организациям в пользование муниципального имущества. Предоставление во владение или пользование социально ориентированным некоммерческим организациям муниципального имущества осуществляется в соответствии с федеральным законодательством, муниципальными нормативными правовыми актами района. Содействуют в реализации комплекса мер по повышению правовой культуры избирателей в районе.</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2.6.11. Муниципальное казенное учреждение «Учреждение                                    по материально-техническому обеспечению деятельности органов местного самоуправления» реализуют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казенного учреждения «Учреждение по материально-техническому обеспечению деятельности органов местного самоуправления» несет персональную ответственность за реализацию мероприятия подпрограммы и достижение показателей муниципальной программы.</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2.6.12. Муниципальное казенное учреждение «Редакция районной газеты «Новости Приобья» организует выпуск периодического печатного издания – газеты «Новости Приобья», реализует мероприятия подпрограммы самостоятельно в пределах утвержденных объемов бюджетных ассигнований. </w:t>
      </w:r>
      <w:r w:rsidRPr="00567C62">
        <w:rPr>
          <w:bCs/>
          <w:color w:val="000000" w:themeColor="text1"/>
        </w:rPr>
        <w:lastRenderedPageBreak/>
        <w:t>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Главный редактор муниципального казенного учреждения «Редакция районной газеты «Новости Приобья» несет персональную ответственность за реализацию мероприятия подпрограммы и достижение показателей муниципальной программы.</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2.6.13. Муниципальное бюджетное учреждение «Телевидение Нижневартовского района» реализует мероприятия подпрограммы самостоятельно в пределах утвержденных объемов бюджетных ассигнований. Реализация мероприятий подпрограмм осуществляется в том числе и на основе муниципальных контрактов (договоров), заключаемых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Директор муниципального бюджетного учреждения «Телевидение Нижневартовского района» несет персональную ответственность за реализацию мероприятия подпрограммы и достижение показателей муниципальной программы.</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2.7. 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2.8. Соисполнители муниципальной программы предоставляют ответственному исполнителю муниципальной программы отчетность о ходе реализации мероприятий муниципальной программы ежемесячно не позднее     2-го числа месяца, следующего за отчетным;</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2.9. Ответственный исполнитель муниципальной программы направляет               в департамент экономики администрации района отчет о ходе исполнения графика реализации муниципальной программы (сетевой график) (далее – отчет). </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2.10. Отчет представляется в следующие сроки:</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2.10.1. Ежемесячно до 5-го числа каждого месяца, следующего за отчетным,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 и ответственный исполнитель размещает отчет                 на официальном веб-сайте администрации района.</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2.10.2.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финансирования.</w:t>
      </w:r>
    </w:p>
    <w:p w:rsidR="00FF69E3" w:rsidRPr="00567C62" w:rsidRDefault="00FF69E3" w:rsidP="00FF69E3">
      <w:pPr>
        <w:autoSpaceDE w:val="0"/>
        <w:autoSpaceDN w:val="0"/>
        <w:adjustRightInd w:val="0"/>
        <w:ind w:firstLine="709"/>
        <w:jc w:val="both"/>
        <w:rPr>
          <w:bCs/>
          <w:color w:val="000000" w:themeColor="text1"/>
        </w:rPr>
      </w:pPr>
      <w:r w:rsidRPr="00567C62">
        <w:rPr>
          <w:bCs/>
          <w:color w:val="000000" w:themeColor="text1"/>
        </w:rPr>
        <w:t xml:space="preserve">2.11. Управление, контроль за реализацией муниципальной программы,                   а также внесение в нее изменений осуществляется в соответствии с </w:t>
      </w:r>
      <w:hyperlink r:id="rId12" w:history="1">
        <w:r w:rsidRPr="00567C62">
          <w:rPr>
            <w:rStyle w:val="af9"/>
            <w:bCs/>
            <w:color w:val="000000" w:themeColor="text1"/>
            <w:u w:val="none"/>
          </w:rPr>
          <w:t>порядком</w:t>
        </w:r>
      </w:hyperlink>
      <w:r w:rsidRPr="00567C62">
        <w:rPr>
          <w:bCs/>
          <w:color w:val="000000" w:themeColor="text1"/>
        </w:rPr>
        <w:t xml:space="preserve">, </w:t>
      </w:r>
      <w:r w:rsidRPr="00567C62">
        <w:rPr>
          <w:bCs/>
          <w:color w:val="000000" w:themeColor="text1"/>
        </w:rPr>
        <w:lastRenderedPageBreak/>
        <w:t>утвержденным постановлением  ад</w:t>
      </w:r>
      <w:r w:rsidR="00567C62">
        <w:rPr>
          <w:bCs/>
          <w:color w:val="000000" w:themeColor="text1"/>
        </w:rPr>
        <w:t>министрации района от 6 августа</w:t>
      </w:r>
      <w:r w:rsidRPr="00567C62">
        <w:rPr>
          <w:bCs/>
          <w:color w:val="000000" w:themeColor="text1"/>
        </w:rPr>
        <w:t xml:space="preserve"> 2018 года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p>
    <w:p w:rsidR="002953D5" w:rsidRPr="00567C62" w:rsidRDefault="002953D5" w:rsidP="00FF69E3">
      <w:pPr>
        <w:autoSpaceDE w:val="0"/>
        <w:autoSpaceDN w:val="0"/>
        <w:adjustRightInd w:val="0"/>
        <w:ind w:firstLine="709"/>
        <w:jc w:val="both"/>
        <w:rPr>
          <w:color w:val="000000" w:themeColor="text1"/>
          <w:szCs w:val="20"/>
        </w:rPr>
      </w:pPr>
    </w:p>
    <w:p w:rsidR="00600B70" w:rsidRDefault="00600B70" w:rsidP="00FF69E3">
      <w:pPr>
        <w:autoSpaceDE w:val="0"/>
        <w:autoSpaceDN w:val="0"/>
        <w:adjustRightInd w:val="0"/>
        <w:ind w:firstLine="709"/>
        <w:jc w:val="both"/>
        <w:rPr>
          <w:szCs w:val="20"/>
        </w:rPr>
        <w:sectPr w:rsidR="00600B70" w:rsidSect="00567C62">
          <w:headerReference w:type="default" r:id="rId13"/>
          <w:pgSz w:w="11907" w:h="16840" w:code="9"/>
          <w:pgMar w:top="1134" w:right="567" w:bottom="1134" w:left="1701" w:header="720" w:footer="720" w:gutter="0"/>
          <w:cols w:space="720"/>
          <w:noEndnote/>
          <w:docGrid w:linePitch="381"/>
        </w:sectPr>
      </w:pPr>
    </w:p>
    <w:p w:rsidR="00600B70" w:rsidRPr="00600B70" w:rsidRDefault="00600B70" w:rsidP="00567C62">
      <w:pPr>
        <w:autoSpaceDE w:val="0"/>
        <w:autoSpaceDN w:val="0"/>
        <w:adjustRightInd w:val="0"/>
        <w:ind w:firstLine="13183"/>
        <w:jc w:val="both"/>
        <w:rPr>
          <w:szCs w:val="20"/>
        </w:rPr>
      </w:pPr>
      <w:r w:rsidRPr="00600B70">
        <w:rPr>
          <w:szCs w:val="20"/>
        </w:rPr>
        <w:lastRenderedPageBreak/>
        <w:t>Таблица 1</w:t>
      </w:r>
    </w:p>
    <w:p w:rsidR="00600B70" w:rsidRPr="00600B70" w:rsidRDefault="00600B70" w:rsidP="00567C62">
      <w:pPr>
        <w:autoSpaceDE w:val="0"/>
        <w:autoSpaceDN w:val="0"/>
        <w:adjustRightInd w:val="0"/>
        <w:ind w:firstLine="13183"/>
        <w:jc w:val="both"/>
        <w:rPr>
          <w:szCs w:val="20"/>
        </w:rPr>
      </w:pPr>
    </w:p>
    <w:p w:rsidR="00600B70" w:rsidRPr="00600B70" w:rsidRDefault="00600B70" w:rsidP="00567C62">
      <w:pPr>
        <w:autoSpaceDE w:val="0"/>
        <w:autoSpaceDN w:val="0"/>
        <w:adjustRightInd w:val="0"/>
        <w:ind w:firstLine="709"/>
        <w:jc w:val="center"/>
        <w:rPr>
          <w:b/>
          <w:szCs w:val="20"/>
        </w:rPr>
      </w:pPr>
      <w:r w:rsidRPr="00600B70">
        <w:rPr>
          <w:b/>
          <w:szCs w:val="20"/>
        </w:rPr>
        <w:t>Целевые показатели муниципальной программы</w:t>
      </w:r>
    </w:p>
    <w:p w:rsidR="00600B70" w:rsidRPr="00600B70" w:rsidRDefault="00600B70" w:rsidP="00600B70">
      <w:pPr>
        <w:autoSpaceDE w:val="0"/>
        <w:autoSpaceDN w:val="0"/>
        <w:adjustRightInd w:val="0"/>
        <w:ind w:firstLine="709"/>
        <w:jc w:val="both"/>
        <w:rPr>
          <w:b/>
          <w:szCs w:val="20"/>
        </w:rPr>
      </w:pPr>
    </w:p>
    <w:tbl>
      <w:tblPr>
        <w:tblW w:w="1516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993"/>
        <w:gridCol w:w="4253"/>
        <w:gridCol w:w="1701"/>
        <w:gridCol w:w="850"/>
        <w:gridCol w:w="851"/>
        <w:gridCol w:w="850"/>
        <w:gridCol w:w="851"/>
        <w:gridCol w:w="850"/>
        <w:gridCol w:w="848"/>
        <w:gridCol w:w="995"/>
        <w:gridCol w:w="2126"/>
      </w:tblGrid>
      <w:tr w:rsidR="00600B70" w:rsidRPr="00567C62" w:rsidTr="00567C62">
        <w:tc>
          <w:tcPr>
            <w:tcW w:w="993"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w:t>
            </w:r>
          </w:p>
          <w:p w:rsidR="00600B70" w:rsidRPr="00567C62" w:rsidRDefault="00600B70" w:rsidP="00567C62">
            <w:pPr>
              <w:autoSpaceDE w:val="0"/>
              <w:autoSpaceDN w:val="0"/>
              <w:adjustRightInd w:val="0"/>
              <w:jc w:val="center"/>
              <w:rPr>
                <w:b/>
                <w:sz w:val="24"/>
                <w:szCs w:val="24"/>
              </w:rPr>
            </w:pPr>
            <w:r w:rsidRPr="00567C62">
              <w:rPr>
                <w:b/>
                <w:sz w:val="24"/>
                <w:szCs w:val="24"/>
              </w:rPr>
              <w:t>показателя</w:t>
            </w:r>
          </w:p>
        </w:tc>
        <w:tc>
          <w:tcPr>
            <w:tcW w:w="4253"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Наименование целевых показателей</w:t>
            </w:r>
          </w:p>
        </w:tc>
        <w:tc>
          <w:tcPr>
            <w:tcW w:w="1701"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Базовый показатель на начало реализации муниципальной программы</w:t>
            </w:r>
          </w:p>
        </w:tc>
        <w:tc>
          <w:tcPr>
            <w:tcW w:w="6095" w:type="dxa"/>
            <w:gridSpan w:val="7"/>
          </w:tcPr>
          <w:p w:rsidR="00600B70" w:rsidRPr="00567C62" w:rsidRDefault="00600B70" w:rsidP="00567C62">
            <w:pPr>
              <w:autoSpaceDE w:val="0"/>
              <w:autoSpaceDN w:val="0"/>
              <w:adjustRightInd w:val="0"/>
              <w:jc w:val="center"/>
              <w:rPr>
                <w:b/>
                <w:sz w:val="24"/>
                <w:szCs w:val="24"/>
              </w:rPr>
            </w:pPr>
            <w:r w:rsidRPr="00567C62">
              <w:rPr>
                <w:b/>
                <w:sz w:val="24"/>
                <w:szCs w:val="24"/>
              </w:rPr>
              <w:t>Значение показателя по годам</w:t>
            </w:r>
          </w:p>
        </w:tc>
        <w:tc>
          <w:tcPr>
            <w:tcW w:w="2126" w:type="dxa"/>
            <w:vMerge w:val="restart"/>
          </w:tcPr>
          <w:p w:rsidR="00600B70" w:rsidRPr="00567C62" w:rsidRDefault="00600B70" w:rsidP="00567C62">
            <w:pPr>
              <w:autoSpaceDE w:val="0"/>
              <w:autoSpaceDN w:val="0"/>
              <w:adjustRightInd w:val="0"/>
              <w:jc w:val="center"/>
              <w:rPr>
                <w:b/>
                <w:sz w:val="24"/>
                <w:szCs w:val="24"/>
              </w:rPr>
            </w:pPr>
            <w:r w:rsidRPr="00567C62">
              <w:rPr>
                <w:b/>
                <w:sz w:val="24"/>
                <w:szCs w:val="24"/>
              </w:rPr>
              <w:t>Целевое значение показателя на момент окончания действия муниципальной программы</w:t>
            </w:r>
          </w:p>
        </w:tc>
      </w:tr>
      <w:tr w:rsidR="00600B70" w:rsidRPr="00567C62" w:rsidTr="00567C62">
        <w:trPr>
          <w:trHeight w:val="1226"/>
        </w:trPr>
        <w:tc>
          <w:tcPr>
            <w:tcW w:w="993" w:type="dxa"/>
            <w:vMerge/>
          </w:tcPr>
          <w:p w:rsidR="00600B70" w:rsidRPr="00567C62" w:rsidRDefault="00600B70" w:rsidP="00567C62">
            <w:pPr>
              <w:autoSpaceDE w:val="0"/>
              <w:autoSpaceDN w:val="0"/>
              <w:adjustRightInd w:val="0"/>
              <w:jc w:val="center"/>
              <w:rPr>
                <w:sz w:val="24"/>
                <w:szCs w:val="24"/>
              </w:rPr>
            </w:pPr>
          </w:p>
        </w:tc>
        <w:tc>
          <w:tcPr>
            <w:tcW w:w="4253" w:type="dxa"/>
            <w:vMerge/>
          </w:tcPr>
          <w:p w:rsidR="00600B70" w:rsidRPr="00567C62" w:rsidRDefault="00600B70" w:rsidP="00567C62">
            <w:pPr>
              <w:autoSpaceDE w:val="0"/>
              <w:autoSpaceDN w:val="0"/>
              <w:adjustRightInd w:val="0"/>
              <w:jc w:val="center"/>
              <w:rPr>
                <w:sz w:val="24"/>
                <w:szCs w:val="24"/>
              </w:rPr>
            </w:pPr>
          </w:p>
        </w:tc>
        <w:tc>
          <w:tcPr>
            <w:tcW w:w="1701" w:type="dxa"/>
            <w:vMerge/>
          </w:tcPr>
          <w:p w:rsidR="00600B70" w:rsidRPr="00567C62" w:rsidRDefault="00600B70" w:rsidP="00567C62">
            <w:pPr>
              <w:autoSpaceDE w:val="0"/>
              <w:autoSpaceDN w:val="0"/>
              <w:adjustRightInd w:val="0"/>
              <w:jc w:val="center"/>
              <w:rPr>
                <w:sz w:val="24"/>
                <w:szCs w:val="24"/>
              </w:rPr>
            </w:pPr>
          </w:p>
        </w:tc>
        <w:tc>
          <w:tcPr>
            <w:tcW w:w="850" w:type="dxa"/>
          </w:tcPr>
          <w:p w:rsidR="00600B70" w:rsidRPr="00567C62" w:rsidRDefault="00600B70" w:rsidP="00567C62">
            <w:pPr>
              <w:autoSpaceDE w:val="0"/>
              <w:autoSpaceDN w:val="0"/>
              <w:adjustRightInd w:val="0"/>
              <w:jc w:val="center"/>
              <w:rPr>
                <w:b/>
                <w:sz w:val="24"/>
                <w:szCs w:val="24"/>
              </w:rPr>
            </w:pPr>
            <w:r w:rsidRPr="00567C62">
              <w:rPr>
                <w:b/>
                <w:sz w:val="24"/>
                <w:szCs w:val="24"/>
              </w:rPr>
              <w:t>2019</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1" w:type="dxa"/>
          </w:tcPr>
          <w:p w:rsidR="00600B70" w:rsidRPr="00567C62" w:rsidRDefault="00600B70" w:rsidP="00567C62">
            <w:pPr>
              <w:autoSpaceDE w:val="0"/>
              <w:autoSpaceDN w:val="0"/>
              <w:adjustRightInd w:val="0"/>
              <w:jc w:val="center"/>
              <w:rPr>
                <w:b/>
                <w:sz w:val="24"/>
                <w:szCs w:val="24"/>
              </w:rPr>
            </w:pPr>
            <w:r w:rsidRPr="00567C62">
              <w:rPr>
                <w:b/>
                <w:sz w:val="24"/>
                <w:szCs w:val="24"/>
              </w:rPr>
              <w:t>2020</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0" w:type="dxa"/>
          </w:tcPr>
          <w:p w:rsidR="00600B70" w:rsidRPr="00567C62" w:rsidRDefault="00600B70" w:rsidP="00567C62">
            <w:pPr>
              <w:autoSpaceDE w:val="0"/>
              <w:autoSpaceDN w:val="0"/>
              <w:adjustRightInd w:val="0"/>
              <w:jc w:val="center"/>
              <w:rPr>
                <w:b/>
                <w:sz w:val="24"/>
                <w:szCs w:val="24"/>
              </w:rPr>
            </w:pPr>
            <w:r w:rsidRPr="00567C62">
              <w:rPr>
                <w:b/>
                <w:sz w:val="24"/>
                <w:szCs w:val="24"/>
              </w:rPr>
              <w:t>2021</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1" w:type="dxa"/>
          </w:tcPr>
          <w:p w:rsidR="00600B70" w:rsidRPr="00567C62" w:rsidRDefault="00600B70" w:rsidP="00567C62">
            <w:pPr>
              <w:autoSpaceDE w:val="0"/>
              <w:autoSpaceDN w:val="0"/>
              <w:adjustRightInd w:val="0"/>
              <w:jc w:val="center"/>
              <w:rPr>
                <w:b/>
                <w:sz w:val="24"/>
                <w:szCs w:val="24"/>
              </w:rPr>
            </w:pPr>
            <w:r w:rsidRPr="00567C62">
              <w:rPr>
                <w:b/>
                <w:sz w:val="24"/>
                <w:szCs w:val="24"/>
              </w:rPr>
              <w:t>2022</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50" w:type="dxa"/>
          </w:tcPr>
          <w:p w:rsidR="00600B70" w:rsidRPr="00567C62" w:rsidRDefault="00600B70" w:rsidP="00567C62">
            <w:pPr>
              <w:autoSpaceDE w:val="0"/>
              <w:autoSpaceDN w:val="0"/>
              <w:adjustRightInd w:val="0"/>
              <w:jc w:val="center"/>
              <w:rPr>
                <w:b/>
                <w:sz w:val="24"/>
                <w:szCs w:val="24"/>
              </w:rPr>
            </w:pPr>
            <w:r w:rsidRPr="00567C62">
              <w:rPr>
                <w:b/>
                <w:sz w:val="24"/>
                <w:szCs w:val="24"/>
              </w:rPr>
              <w:t>2023</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848" w:type="dxa"/>
          </w:tcPr>
          <w:p w:rsidR="00600B70" w:rsidRPr="00567C62" w:rsidRDefault="00600B70" w:rsidP="00567C62">
            <w:pPr>
              <w:autoSpaceDE w:val="0"/>
              <w:autoSpaceDN w:val="0"/>
              <w:adjustRightInd w:val="0"/>
              <w:jc w:val="center"/>
              <w:rPr>
                <w:b/>
                <w:sz w:val="24"/>
                <w:szCs w:val="24"/>
              </w:rPr>
            </w:pPr>
            <w:r w:rsidRPr="00567C62">
              <w:rPr>
                <w:b/>
                <w:sz w:val="24"/>
                <w:szCs w:val="24"/>
              </w:rPr>
              <w:t>2024</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995" w:type="dxa"/>
          </w:tcPr>
          <w:p w:rsidR="00600B70" w:rsidRPr="00567C62" w:rsidRDefault="00600B70" w:rsidP="00567C62">
            <w:pPr>
              <w:autoSpaceDE w:val="0"/>
              <w:autoSpaceDN w:val="0"/>
              <w:adjustRightInd w:val="0"/>
              <w:jc w:val="center"/>
              <w:rPr>
                <w:b/>
                <w:sz w:val="24"/>
                <w:szCs w:val="24"/>
              </w:rPr>
            </w:pPr>
            <w:r w:rsidRPr="00567C62">
              <w:rPr>
                <w:b/>
                <w:sz w:val="24"/>
                <w:szCs w:val="24"/>
              </w:rPr>
              <w:t>2025</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2126" w:type="dxa"/>
            <w:vMerge/>
          </w:tcPr>
          <w:p w:rsidR="00600B70" w:rsidRPr="00567C62" w:rsidRDefault="00600B70" w:rsidP="00567C62">
            <w:pPr>
              <w:autoSpaceDE w:val="0"/>
              <w:autoSpaceDN w:val="0"/>
              <w:adjustRightInd w:val="0"/>
              <w:jc w:val="center"/>
              <w:rPr>
                <w:sz w:val="24"/>
                <w:szCs w:val="24"/>
              </w:rPr>
            </w:pPr>
          </w:p>
        </w:tc>
      </w:tr>
      <w:tr w:rsidR="00600B70" w:rsidRPr="00567C62" w:rsidTr="00567C62">
        <w:trPr>
          <w:trHeight w:val="60"/>
        </w:trPr>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1</w:t>
            </w:r>
          </w:p>
        </w:tc>
        <w:tc>
          <w:tcPr>
            <w:tcW w:w="4253" w:type="dxa"/>
          </w:tcPr>
          <w:p w:rsidR="00600B70" w:rsidRPr="00567C62" w:rsidRDefault="00600B70" w:rsidP="00567C62">
            <w:pPr>
              <w:autoSpaceDE w:val="0"/>
              <w:autoSpaceDN w:val="0"/>
              <w:adjustRightInd w:val="0"/>
              <w:jc w:val="center"/>
              <w:rPr>
                <w:sz w:val="24"/>
                <w:szCs w:val="24"/>
              </w:rPr>
            </w:pPr>
            <w:r w:rsidRPr="00567C62">
              <w:rPr>
                <w:sz w:val="24"/>
                <w:szCs w:val="24"/>
              </w:rPr>
              <w:t>2</w:t>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3</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4</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5</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6</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9</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10</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11</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1.</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w:t>
            </w:r>
            <w:r w:rsidRPr="00567C62">
              <w:rPr>
                <w:sz w:val="24"/>
                <w:szCs w:val="24"/>
                <w:vertAlign w:val="superscript"/>
              </w:rPr>
              <w:footnoteReference w:id="2"/>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9</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9</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2.</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w:t>
            </w:r>
            <w:r w:rsidRPr="00567C62">
              <w:rPr>
                <w:sz w:val="24"/>
                <w:szCs w:val="24"/>
                <w:vertAlign w:val="superscript"/>
              </w:rPr>
              <w:footnoteReference w:id="3"/>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9</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9</w:t>
            </w:r>
          </w:p>
        </w:tc>
      </w:tr>
      <w:tr w:rsidR="00600B70" w:rsidRPr="00567C62" w:rsidTr="00567C62">
        <w:tblPrEx>
          <w:tblBorders>
            <w:insideH w:val="nil"/>
          </w:tblBorders>
        </w:tblPrEx>
        <w:tc>
          <w:tcPr>
            <w:tcW w:w="993"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3.</w:t>
            </w:r>
          </w:p>
        </w:tc>
        <w:tc>
          <w:tcPr>
            <w:tcW w:w="4253" w:type="dxa"/>
            <w:tcBorders>
              <w:bottom w:val="nil"/>
            </w:tcBorders>
            <w:vAlign w:val="center"/>
          </w:tcPr>
          <w:p w:rsidR="00600B70" w:rsidRPr="00567C62" w:rsidRDefault="00600B70" w:rsidP="00567C62">
            <w:pPr>
              <w:autoSpaceDE w:val="0"/>
              <w:autoSpaceDN w:val="0"/>
              <w:adjustRightInd w:val="0"/>
              <w:jc w:val="both"/>
              <w:rPr>
                <w:sz w:val="24"/>
                <w:szCs w:val="24"/>
              </w:rPr>
            </w:pPr>
            <w:r w:rsidRPr="00567C62">
              <w:rPr>
                <w:sz w:val="24"/>
                <w:szCs w:val="24"/>
              </w:rPr>
              <w:t>Количество проведенных мероприятий по повышению правовой культуры избирателей, ед.</w:t>
            </w:r>
            <w:r w:rsidRPr="00567C62">
              <w:rPr>
                <w:sz w:val="24"/>
                <w:szCs w:val="24"/>
                <w:vertAlign w:val="superscript"/>
              </w:rPr>
              <w:footnoteReference w:id="4"/>
            </w:r>
          </w:p>
        </w:tc>
        <w:tc>
          <w:tcPr>
            <w:tcW w:w="1701"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850"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0</w:t>
            </w:r>
          </w:p>
        </w:tc>
        <w:tc>
          <w:tcPr>
            <w:tcW w:w="851"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50"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51"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50"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848"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995"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c>
          <w:tcPr>
            <w:tcW w:w="2126" w:type="dxa"/>
            <w:tcBorders>
              <w:bottom w:val="nil"/>
            </w:tcBorders>
          </w:tcPr>
          <w:p w:rsidR="00600B70" w:rsidRPr="00567C62" w:rsidRDefault="00600B70" w:rsidP="00567C62">
            <w:pPr>
              <w:autoSpaceDE w:val="0"/>
              <w:autoSpaceDN w:val="0"/>
              <w:adjustRightInd w:val="0"/>
              <w:jc w:val="center"/>
              <w:rPr>
                <w:sz w:val="24"/>
                <w:szCs w:val="24"/>
              </w:rPr>
            </w:pPr>
            <w:r w:rsidRPr="00567C62">
              <w:rPr>
                <w:sz w:val="24"/>
                <w:szCs w:val="24"/>
              </w:rPr>
              <w:t>100</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4.</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 xml:space="preserve">Количество заключенных контрактов (договоров) на предоставление услуг и работ на организацию хозяйственного </w:t>
            </w:r>
            <w:r w:rsidRPr="00567C62">
              <w:rPr>
                <w:sz w:val="24"/>
                <w:szCs w:val="24"/>
              </w:rPr>
              <w:lastRenderedPageBreak/>
              <w:t>обеспечения деятельности, содержание материально-технической базы органов местного самоуправления, шт.</w:t>
            </w:r>
            <w:r w:rsidRPr="00567C62">
              <w:rPr>
                <w:sz w:val="24"/>
                <w:szCs w:val="24"/>
                <w:vertAlign w:val="superscript"/>
              </w:rPr>
              <w:footnoteReference w:id="5"/>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lastRenderedPageBreak/>
              <w:t>165</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170</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lastRenderedPageBreak/>
              <w:t>5.</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Количество печатных страниц, шт.</w:t>
            </w:r>
            <w:r w:rsidRPr="00567C62">
              <w:rPr>
                <w:sz w:val="24"/>
                <w:szCs w:val="24"/>
                <w:vertAlign w:val="superscript"/>
              </w:rPr>
              <w:footnoteReference w:id="6"/>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2 500</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6.</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Объем тиража, печат. лист</w:t>
            </w:r>
            <w:r w:rsidRPr="00567C62">
              <w:rPr>
                <w:sz w:val="24"/>
                <w:szCs w:val="24"/>
                <w:vertAlign w:val="superscript"/>
              </w:rPr>
              <w:footnoteReference w:id="7"/>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1 030 000</w:t>
            </w:r>
          </w:p>
        </w:tc>
      </w:tr>
      <w:tr w:rsidR="00600B70" w:rsidRPr="00567C62" w:rsidTr="00567C62">
        <w:tc>
          <w:tcPr>
            <w:tcW w:w="993" w:type="dxa"/>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4253" w:type="dxa"/>
            <w:vAlign w:val="center"/>
          </w:tcPr>
          <w:p w:rsidR="00600B70" w:rsidRPr="00567C62" w:rsidRDefault="00600B70" w:rsidP="00567C62">
            <w:pPr>
              <w:autoSpaceDE w:val="0"/>
              <w:autoSpaceDN w:val="0"/>
              <w:adjustRightInd w:val="0"/>
              <w:jc w:val="both"/>
              <w:rPr>
                <w:sz w:val="24"/>
                <w:szCs w:val="24"/>
              </w:rPr>
            </w:pPr>
            <w:r w:rsidRPr="00567C62">
              <w:rPr>
                <w:sz w:val="24"/>
                <w:szCs w:val="24"/>
              </w:rPr>
              <w:t>Уровень удовлетворенности населения качеством выполняемых работ по обеспечению жителей района информационным обслуживанием, %</w:t>
            </w:r>
            <w:r w:rsidRPr="00567C62">
              <w:rPr>
                <w:sz w:val="24"/>
                <w:szCs w:val="24"/>
                <w:vertAlign w:val="superscript"/>
              </w:rPr>
              <w:footnoteReference w:id="8"/>
            </w:r>
          </w:p>
        </w:tc>
        <w:tc>
          <w:tcPr>
            <w:tcW w:w="1701" w:type="dxa"/>
          </w:tcPr>
          <w:p w:rsidR="00600B70" w:rsidRPr="00567C62" w:rsidRDefault="00600B70" w:rsidP="00567C62">
            <w:pPr>
              <w:autoSpaceDE w:val="0"/>
              <w:autoSpaceDN w:val="0"/>
              <w:adjustRightInd w:val="0"/>
              <w:jc w:val="center"/>
              <w:rPr>
                <w:sz w:val="24"/>
                <w:szCs w:val="24"/>
              </w:rPr>
            </w:pPr>
            <w:r w:rsidRPr="00567C62">
              <w:rPr>
                <w:sz w:val="24"/>
                <w:szCs w:val="24"/>
              </w:rPr>
              <w:t>90</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851"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850"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848"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995"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c>
          <w:tcPr>
            <w:tcW w:w="2126" w:type="dxa"/>
          </w:tcPr>
          <w:p w:rsidR="00600B70" w:rsidRPr="00567C62" w:rsidRDefault="00600B70" w:rsidP="00567C62">
            <w:pPr>
              <w:autoSpaceDE w:val="0"/>
              <w:autoSpaceDN w:val="0"/>
              <w:adjustRightInd w:val="0"/>
              <w:jc w:val="center"/>
              <w:rPr>
                <w:sz w:val="24"/>
                <w:szCs w:val="24"/>
              </w:rPr>
            </w:pPr>
            <w:r w:rsidRPr="00567C62">
              <w:rPr>
                <w:sz w:val="24"/>
                <w:szCs w:val="24"/>
              </w:rPr>
              <w:t>95</w:t>
            </w: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sectPr w:rsidR="00600B70" w:rsidRPr="00600B70" w:rsidSect="00567C62">
          <w:pgSz w:w="16838" w:h="11905" w:orient="landscape"/>
          <w:pgMar w:top="1134" w:right="1134" w:bottom="851" w:left="1134" w:header="0" w:footer="0" w:gutter="0"/>
          <w:cols w:space="720"/>
        </w:sectPr>
      </w:pPr>
    </w:p>
    <w:p w:rsidR="00600B70" w:rsidRDefault="00600B70" w:rsidP="00567C62">
      <w:pPr>
        <w:autoSpaceDE w:val="0"/>
        <w:autoSpaceDN w:val="0"/>
        <w:adjustRightInd w:val="0"/>
        <w:ind w:firstLine="13325"/>
        <w:jc w:val="both"/>
        <w:rPr>
          <w:szCs w:val="20"/>
        </w:rPr>
      </w:pPr>
      <w:r w:rsidRPr="00600B70">
        <w:rPr>
          <w:szCs w:val="20"/>
        </w:rPr>
        <w:lastRenderedPageBreak/>
        <w:t>Таблица 2</w:t>
      </w:r>
    </w:p>
    <w:p w:rsidR="00567C62" w:rsidRDefault="00567C62" w:rsidP="00567C62">
      <w:pPr>
        <w:autoSpaceDE w:val="0"/>
        <w:autoSpaceDN w:val="0"/>
        <w:adjustRightInd w:val="0"/>
        <w:ind w:firstLine="13325"/>
        <w:jc w:val="both"/>
        <w:rPr>
          <w:szCs w:val="20"/>
        </w:rPr>
      </w:pPr>
    </w:p>
    <w:p w:rsidR="00567C62" w:rsidRPr="00600B70" w:rsidRDefault="00567C62" w:rsidP="00567C62">
      <w:pPr>
        <w:autoSpaceDE w:val="0"/>
        <w:autoSpaceDN w:val="0"/>
        <w:adjustRightInd w:val="0"/>
        <w:ind w:firstLine="13325"/>
        <w:jc w:val="both"/>
        <w:rPr>
          <w:szCs w:val="20"/>
        </w:rPr>
      </w:pPr>
    </w:p>
    <w:p w:rsidR="00600B70" w:rsidRPr="00600B70" w:rsidRDefault="00600B70" w:rsidP="00567C62">
      <w:pPr>
        <w:autoSpaceDE w:val="0"/>
        <w:autoSpaceDN w:val="0"/>
        <w:adjustRightInd w:val="0"/>
        <w:ind w:firstLine="709"/>
        <w:jc w:val="center"/>
        <w:rPr>
          <w:b/>
          <w:szCs w:val="20"/>
        </w:rPr>
      </w:pPr>
      <w:bookmarkStart w:id="1" w:name="P381"/>
      <w:bookmarkEnd w:id="1"/>
      <w:r w:rsidRPr="00600B70">
        <w:rPr>
          <w:b/>
          <w:szCs w:val="20"/>
        </w:rPr>
        <w:t>Распределение финансовых ресурсовмуниципальной программы</w:t>
      </w:r>
    </w:p>
    <w:p w:rsidR="00600B70" w:rsidRPr="00600B70" w:rsidRDefault="00600B70" w:rsidP="00600B70">
      <w:pPr>
        <w:autoSpaceDE w:val="0"/>
        <w:autoSpaceDN w:val="0"/>
        <w:adjustRightInd w:val="0"/>
        <w:ind w:firstLine="709"/>
        <w:jc w:val="both"/>
        <w:rPr>
          <w:szCs w:val="20"/>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4"/>
        <w:gridCol w:w="2302"/>
        <w:gridCol w:w="1840"/>
        <w:gridCol w:w="1112"/>
        <w:gridCol w:w="1061"/>
        <w:gridCol w:w="1034"/>
        <w:gridCol w:w="992"/>
        <w:gridCol w:w="992"/>
        <w:gridCol w:w="1100"/>
        <w:gridCol w:w="1134"/>
        <w:gridCol w:w="1134"/>
        <w:gridCol w:w="1134"/>
        <w:gridCol w:w="1130"/>
      </w:tblGrid>
      <w:tr w:rsidR="00600B70"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Номер основного мероприятия</w:t>
            </w:r>
          </w:p>
        </w:tc>
        <w:tc>
          <w:tcPr>
            <w:tcW w:w="230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Основные</w:t>
            </w:r>
          </w:p>
          <w:p w:rsidR="00600B70" w:rsidRPr="00567C62" w:rsidRDefault="00600B70" w:rsidP="00567C62">
            <w:pPr>
              <w:autoSpaceDE w:val="0"/>
              <w:autoSpaceDN w:val="0"/>
              <w:adjustRightInd w:val="0"/>
              <w:jc w:val="center"/>
              <w:rPr>
                <w:b/>
                <w:sz w:val="24"/>
                <w:szCs w:val="24"/>
              </w:rPr>
            </w:pPr>
            <w:r w:rsidRPr="00567C62">
              <w:rPr>
                <w:b/>
                <w:sz w:val="24"/>
                <w:szCs w:val="24"/>
              </w:rPr>
              <w:t>мероприятия муниципальной программы (связь мероприятий с показателями муниципальной программы)</w:t>
            </w:r>
          </w:p>
        </w:tc>
        <w:tc>
          <w:tcPr>
            <w:tcW w:w="1840"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Ответственный</w:t>
            </w:r>
          </w:p>
          <w:p w:rsidR="00600B70" w:rsidRPr="00567C62" w:rsidRDefault="00600B70" w:rsidP="00567C62">
            <w:pPr>
              <w:autoSpaceDE w:val="0"/>
              <w:autoSpaceDN w:val="0"/>
              <w:adjustRightInd w:val="0"/>
              <w:jc w:val="center"/>
              <w:rPr>
                <w:b/>
                <w:sz w:val="24"/>
                <w:szCs w:val="24"/>
              </w:rPr>
            </w:pPr>
            <w:r w:rsidRPr="00567C62">
              <w:rPr>
                <w:b/>
                <w:sz w:val="24"/>
                <w:szCs w:val="24"/>
              </w:rPr>
              <w:t>исполнитель/</w:t>
            </w:r>
          </w:p>
          <w:p w:rsidR="00600B70" w:rsidRPr="00567C62" w:rsidRDefault="00600B70" w:rsidP="00567C62">
            <w:pPr>
              <w:autoSpaceDE w:val="0"/>
              <w:autoSpaceDN w:val="0"/>
              <w:adjustRightInd w:val="0"/>
              <w:jc w:val="center"/>
              <w:rPr>
                <w:b/>
                <w:sz w:val="24"/>
                <w:szCs w:val="24"/>
              </w:rPr>
            </w:pPr>
            <w:r w:rsidRPr="00567C62">
              <w:rPr>
                <w:b/>
                <w:sz w:val="24"/>
                <w:szCs w:val="24"/>
              </w:rPr>
              <w:t>соисполнитель</w:t>
            </w:r>
          </w:p>
        </w:tc>
        <w:tc>
          <w:tcPr>
            <w:tcW w:w="111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Источники</w:t>
            </w:r>
          </w:p>
          <w:p w:rsidR="00600B70" w:rsidRPr="00567C62" w:rsidRDefault="00600B70" w:rsidP="00567C62">
            <w:pPr>
              <w:autoSpaceDE w:val="0"/>
              <w:autoSpaceDN w:val="0"/>
              <w:adjustRightInd w:val="0"/>
              <w:jc w:val="center"/>
              <w:rPr>
                <w:b/>
                <w:sz w:val="24"/>
                <w:szCs w:val="24"/>
              </w:rPr>
            </w:pPr>
            <w:r w:rsidRPr="00567C62">
              <w:rPr>
                <w:b/>
                <w:sz w:val="24"/>
                <w:szCs w:val="24"/>
              </w:rPr>
              <w:t>финансирования</w:t>
            </w:r>
          </w:p>
        </w:tc>
        <w:tc>
          <w:tcPr>
            <w:tcW w:w="9711" w:type="dxa"/>
            <w:gridSpan w:val="9"/>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Финансовые затраты на реализацию(тыс. рублей)</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061"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всего</w:t>
            </w:r>
          </w:p>
        </w:tc>
        <w:tc>
          <w:tcPr>
            <w:tcW w:w="8650" w:type="dxa"/>
            <w:gridSpan w:val="8"/>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r w:rsidRPr="00567C62">
              <w:rPr>
                <w:b/>
                <w:sz w:val="24"/>
                <w:szCs w:val="24"/>
              </w:rPr>
              <w:t>в том числе</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061"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b/>
                <w:sz w:val="24"/>
                <w:szCs w:val="24"/>
              </w:rPr>
            </w:pPr>
          </w:p>
        </w:tc>
        <w:tc>
          <w:tcPr>
            <w:tcW w:w="10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2019</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2020</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2021</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2022</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2023</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2024</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2025</w:t>
            </w:r>
          </w:p>
          <w:p w:rsidR="00600B70" w:rsidRPr="00567C62" w:rsidRDefault="00600B70" w:rsidP="00567C62">
            <w:pPr>
              <w:autoSpaceDE w:val="0"/>
              <w:autoSpaceDN w:val="0"/>
              <w:adjustRightInd w:val="0"/>
              <w:jc w:val="center"/>
              <w:rPr>
                <w:b/>
                <w:sz w:val="24"/>
                <w:szCs w:val="24"/>
              </w:rPr>
            </w:pPr>
            <w:r w:rsidRPr="00567C62">
              <w:rPr>
                <w:b/>
                <w:sz w:val="24"/>
                <w:szCs w:val="24"/>
              </w:rPr>
              <w:t>год</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b/>
                <w:sz w:val="24"/>
                <w:szCs w:val="24"/>
              </w:rPr>
            </w:pPr>
            <w:r w:rsidRPr="00567C62">
              <w:rPr>
                <w:b/>
                <w:sz w:val="24"/>
                <w:szCs w:val="24"/>
              </w:rPr>
              <w:t>2026-2030</w:t>
            </w:r>
          </w:p>
          <w:p w:rsidR="00600B70" w:rsidRPr="00567C62" w:rsidRDefault="00600B70" w:rsidP="00567C62">
            <w:pPr>
              <w:autoSpaceDE w:val="0"/>
              <w:autoSpaceDN w:val="0"/>
              <w:adjustRightInd w:val="0"/>
              <w:jc w:val="center"/>
              <w:rPr>
                <w:b/>
                <w:sz w:val="24"/>
                <w:szCs w:val="24"/>
              </w:rPr>
            </w:pPr>
            <w:r w:rsidRPr="00567C62">
              <w:rPr>
                <w:b/>
                <w:sz w:val="24"/>
                <w:szCs w:val="24"/>
              </w:rPr>
              <w:t>годы</w:t>
            </w:r>
          </w:p>
        </w:tc>
      </w:tr>
      <w:tr w:rsidR="00600B70" w:rsidRPr="00567C62" w:rsidTr="00567C62">
        <w:trPr>
          <w:jc w:val="center"/>
        </w:trPr>
        <w:tc>
          <w:tcPr>
            <w:tcW w:w="924"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1</w:t>
            </w:r>
          </w:p>
        </w:tc>
        <w:tc>
          <w:tcPr>
            <w:tcW w:w="2302"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2</w:t>
            </w:r>
          </w:p>
        </w:tc>
        <w:tc>
          <w:tcPr>
            <w:tcW w:w="1840"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3</w:t>
            </w:r>
          </w:p>
        </w:tc>
        <w:tc>
          <w:tcPr>
            <w:tcW w:w="1112" w:type="dxa"/>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4</w:t>
            </w:r>
          </w:p>
        </w:tc>
        <w:tc>
          <w:tcPr>
            <w:tcW w:w="1061"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w:t>
            </w:r>
          </w:p>
        </w:tc>
        <w:tc>
          <w:tcPr>
            <w:tcW w:w="1034" w:type="dxa"/>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t>6</w:t>
            </w:r>
          </w:p>
        </w:tc>
        <w:tc>
          <w:tcPr>
            <w:tcW w:w="992" w:type="dxa"/>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t>7</w:t>
            </w:r>
          </w:p>
        </w:tc>
        <w:tc>
          <w:tcPr>
            <w:tcW w:w="992" w:type="dxa"/>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t>8</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12</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13</w:t>
            </w:r>
          </w:p>
        </w:tc>
      </w:tr>
      <w:tr w:rsidR="00600B70" w:rsidRPr="00567C62" w:rsidTr="00567C62">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b/>
                <w:sz w:val="24"/>
                <w:szCs w:val="24"/>
              </w:rPr>
            </w:pPr>
            <w:r w:rsidRPr="00567C62">
              <w:rPr>
                <w:b/>
                <w:sz w:val="24"/>
                <w:szCs w:val="24"/>
              </w:rPr>
              <w:t>Подпрограмма 1. Поддержка социально ориентированных некоммерческих организаций</w:t>
            </w:r>
          </w:p>
        </w:tc>
      </w:tr>
      <w:tr w:rsidR="00600B70"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t>1.1.</w:t>
            </w:r>
          </w:p>
          <w:p w:rsidR="00600B70" w:rsidRPr="00567C62" w:rsidRDefault="00600B70" w:rsidP="00567C62">
            <w:pPr>
              <w:autoSpaceDE w:val="0"/>
              <w:autoSpaceDN w:val="0"/>
              <w:adjustRightInd w:val="0"/>
              <w:jc w:val="center"/>
              <w:rPr>
                <w:sz w:val="24"/>
                <w:szCs w:val="24"/>
              </w:rPr>
            </w:pPr>
          </w:p>
          <w:p w:rsidR="00600B70" w:rsidRPr="00567C62" w:rsidRDefault="00600B70" w:rsidP="00567C62">
            <w:pPr>
              <w:autoSpaceDE w:val="0"/>
              <w:autoSpaceDN w:val="0"/>
              <w:adjustRightInd w:val="0"/>
              <w:jc w:val="center"/>
              <w:rPr>
                <w:sz w:val="24"/>
                <w:szCs w:val="24"/>
              </w:rPr>
            </w:pPr>
          </w:p>
          <w:p w:rsidR="00600B70" w:rsidRPr="00567C62" w:rsidRDefault="00600B70" w:rsidP="00567C62">
            <w:pPr>
              <w:autoSpaceDE w:val="0"/>
              <w:autoSpaceDN w:val="0"/>
              <w:adjustRightInd w:val="0"/>
              <w:jc w:val="center"/>
              <w:rPr>
                <w:sz w:val="24"/>
                <w:szCs w:val="24"/>
              </w:rPr>
            </w:pPr>
          </w:p>
          <w:p w:rsidR="00600B70" w:rsidRPr="00567C62" w:rsidRDefault="00600B70" w:rsidP="00567C62">
            <w:pPr>
              <w:autoSpaceDE w:val="0"/>
              <w:autoSpaceDN w:val="0"/>
              <w:adjustRightInd w:val="0"/>
              <w:jc w:val="center"/>
              <w:rPr>
                <w:sz w:val="24"/>
                <w:szCs w:val="24"/>
              </w:rPr>
            </w:pPr>
          </w:p>
        </w:tc>
        <w:tc>
          <w:tcPr>
            <w:tcW w:w="2302" w:type="dxa"/>
            <w:vMerge w:val="restart"/>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both"/>
              <w:rPr>
                <w:sz w:val="24"/>
                <w:szCs w:val="24"/>
              </w:rPr>
            </w:pPr>
            <w:r w:rsidRPr="00567C62">
              <w:rPr>
                <w:sz w:val="24"/>
                <w:szCs w:val="24"/>
              </w:rPr>
              <w:t>Поддержка социально ориентированных некоммерческих организаций (показатель 1, 2)</w:t>
            </w:r>
          </w:p>
        </w:tc>
        <w:tc>
          <w:tcPr>
            <w:tcW w:w="1840" w:type="dxa"/>
            <w:vMerge w:val="restart"/>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both"/>
              <w:rPr>
                <w:sz w:val="24"/>
                <w:szCs w:val="24"/>
              </w:rPr>
            </w:pPr>
            <w:r w:rsidRPr="00567C62">
              <w:rPr>
                <w:sz w:val="24"/>
                <w:szCs w:val="24"/>
              </w:rPr>
              <w:t>управление организации деятельности администрации района</w:t>
            </w:r>
          </w:p>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 xml:space="preserve">местный бюджет </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trHeight w:val="262"/>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1.1.1.</w:t>
            </w:r>
          </w:p>
        </w:tc>
        <w:tc>
          <w:tcPr>
            <w:tcW w:w="230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 xml:space="preserve">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w:t>
            </w:r>
            <w:r w:rsidRPr="00567C62">
              <w:rPr>
                <w:sz w:val="24"/>
                <w:szCs w:val="24"/>
              </w:rPr>
              <w:lastRenderedPageBreak/>
              <w:t>соответствии с утвержденным порядком</w:t>
            </w:r>
          </w:p>
        </w:tc>
        <w:tc>
          <w:tcPr>
            <w:tcW w:w="1840"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lastRenderedPageBreak/>
              <w:t>управление организации деятельности администрации района;</w:t>
            </w:r>
          </w:p>
          <w:p w:rsidR="00600B70" w:rsidRPr="00567C62" w:rsidRDefault="00600B70" w:rsidP="00567C62">
            <w:pPr>
              <w:autoSpaceDE w:val="0"/>
              <w:autoSpaceDN w:val="0"/>
              <w:adjustRightInd w:val="0"/>
              <w:jc w:val="both"/>
              <w:rPr>
                <w:sz w:val="24"/>
                <w:szCs w:val="24"/>
              </w:rPr>
            </w:pPr>
            <w:r w:rsidRPr="00567C62">
              <w:rPr>
                <w:sz w:val="24"/>
                <w:szCs w:val="24"/>
              </w:rPr>
              <w:t>управление по вопросам социальной сферы администрации района;</w:t>
            </w:r>
          </w:p>
          <w:p w:rsidR="00600B70" w:rsidRPr="00567C62" w:rsidRDefault="00600B70" w:rsidP="00567C62">
            <w:pPr>
              <w:autoSpaceDE w:val="0"/>
              <w:autoSpaceDN w:val="0"/>
              <w:adjustRightInd w:val="0"/>
              <w:jc w:val="both"/>
              <w:rPr>
                <w:sz w:val="24"/>
                <w:szCs w:val="24"/>
              </w:rPr>
            </w:pPr>
            <w:r w:rsidRPr="00567C62">
              <w:rPr>
                <w:sz w:val="24"/>
                <w:szCs w:val="24"/>
              </w:rPr>
              <w:t xml:space="preserve">управление учета и </w:t>
            </w:r>
            <w:r w:rsidRPr="00567C62">
              <w:rPr>
                <w:sz w:val="24"/>
                <w:szCs w:val="24"/>
              </w:rPr>
              <w:lastRenderedPageBreak/>
              <w:t>отчетности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sz w:val="24"/>
                <w:szCs w:val="24"/>
              </w:rPr>
            </w:pPr>
            <w:r w:rsidRPr="00567C62">
              <w:rPr>
                <w:sz w:val="24"/>
                <w:szCs w:val="24"/>
              </w:rPr>
              <w:lastRenderedPageBreak/>
              <w:t>1.2.</w:t>
            </w:r>
          </w:p>
          <w:p w:rsidR="00600B70" w:rsidRPr="00567C62" w:rsidRDefault="00600B70" w:rsidP="00567C62">
            <w:pPr>
              <w:autoSpaceDE w:val="0"/>
              <w:autoSpaceDN w:val="0"/>
              <w:adjustRightInd w:val="0"/>
              <w:jc w:val="center"/>
              <w:rPr>
                <w:sz w:val="24"/>
                <w:szCs w:val="24"/>
              </w:rPr>
            </w:pPr>
          </w:p>
        </w:tc>
        <w:tc>
          <w:tcPr>
            <w:tcW w:w="230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Реализация комплекса мер по повышению правовой культуры граждан в период проведения выборных кампаний (показатель 3)</w:t>
            </w:r>
          </w:p>
        </w:tc>
        <w:tc>
          <w:tcPr>
            <w:tcW w:w="1840"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управление организации деятельности администрации района;</w:t>
            </w:r>
          </w:p>
          <w:p w:rsidR="00600B70" w:rsidRPr="00567C62" w:rsidRDefault="00600B70" w:rsidP="00567C62">
            <w:pPr>
              <w:autoSpaceDE w:val="0"/>
              <w:autoSpaceDN w:val="0"/>
              <w:adjustRightInd w:val="0"/>
              <w:jc w:val="both"/>
              <w:rPr>
                <w:sz w:val="24"/>
                <w:szCs w:val="24"/>
              </w:rPr>
            </w:pPr>
            <w:r w:rsidRPr="00567C62">
              <w:rPr>
                <w:sz w:val="24"/>
                <w:szCs w:val="24"/>
              </w:rPr>
              <w:t>архивный отдел администрации района;</w:t>
            </w:r>
          </w:p>
          <w:p w:rsidR="00600B70" w:rsidRPr="00567C62" w:rsidRDefault="00600B70" w:rsidP="00567C62">
            <w:pPr>
              <w:autoSpaceDE w:val="0"/>
              <w:autoSpaceDN w:val="0"/>
              <w:adjustRightInd w:val="0"/>
              <w:jc w:val="both"/>
              <w:rPr>
                <w:sz w:val="24"/>
                <w:szCs w:val="24"/>
              </w:rPr>
            </w:pPr>
            <w:r w:rsidRPr="00567C62">
              <w:rPr>
                <w:sz w:val="24"/>
                <w:szCs w:val="24"/>
              </w:rPr>
              <w:t>муниципальное бюджетное учреждение «Телевидение Нижневартовского района»;</w:t>
            </w:r>
          </w:p>
          <w:p w:rsidR="00600B70" w:rsidRPr="00567C62" w:rsidRDefault="00600B70" w:rsidP="00567C62">
            <w:pPr>
              <w:autoSpaceDE w:val="0"/>
              <w:autoSpaceDN w:val="0"/>
              <w:adjustRightInd w:val="0"/>
              <w:jc w:val="both"/>
              <w:rPr>
                <w:sz w:val="24"/>
                <w:szCs w:val="24"/>
              </w:rPr>
            </w:pPr>
            <w:r w:rsidRPr="00567C62">
              <w:rPr>
                <w:sz w:val="24"/>
                <w:szCs w:val="24"/>
              </w:rPr>
              <w:t>муниципальное казенное учреждение «Редакция районной газеты «Новости Приобья»;</w:t>
            </w:r>
          </w:p>
          <w:p w:rsidR="00600B70" w:rsidRPr="00567C62" w:rsidRDefault="00600B70" w:rsidP="00567C62">
            <w:pPr>
              <w:autoSpaceDE w:val="0"/>
              <w:autoSpaceDN w:val="0"/>
              <w:adjustRightInd w:val="0"/>
              <w:jc w:val="both"/>
              <w:rPr>
                <w:sz w:val="24"/>
                <w:szCs w:val="24"/>
              </w:rPr>
            </w:pPr>
            <w:r w:rsidRPr="00567C62">
              <w:rPr>
                <w:sz w:val="24"/>
                <w:szCs w:val="24"/>
              </w:rPr>
              <w:t xml:space="preserve">муниципальное бюджетное учреждение дополнительного образования «Районный центр творчества детей и </w:t>
            </w:r>
            <w:r w:rsidRPr="00567C62">
              <w:rPr>
                <w:sz w:val="24"/>
                <w:szCs w:val="24"/>
              </w:rPr>
              <w:lastRenderedPageBreak/>
              <w:t>молодежи «Спектр»;</w:t>
            </w:r>
          </w:p>
          <w:p w:rsidR="00600B70" w:rsidRPr="00567C62" w:rsidRDefault="00600B70" w:rsidP="00567C62">
            <w:pPr>
              <w:autoSpaceDE w:val="0"/>
              <w:autoSpaceDN w:val="0"/>
              <w:adjustRightInd w:val="0"/>
              <w:jc w:val="both"/>
              <w:rPr>
                <w:sz w:val="24"/>
                <w:szCs w:val="24"/>
              </w:rPr>
            </w:pPr>
            <w:r w:rsidRPr="00567C62">
              <w:rPr>
                <w:sz w:val="24"/>
                <w:szCs w:val="24"/>
              </w:rPr>
              <w:t>территориальная избирательная комиссия Нижневартовского района;</w:t>
            </w:r>
          </w:p>
          <w:p w:rsidR="00600B70" w:rsidRPr="00567C62" w:rsidRDefault="00600B70" w:rsidP="00567C62">
            <w:pPr>
              <w:autoSpaceDE w:val="0"/>
              <w:autoSpaceDN w:val="0"/>
              <w:adjustRightInd w:val="0"/>
              <w:jc w:val="both"/>
              <w:rPr>
                <w:sz w:val="24"/>
                <w:szCs w:val="24"/>
              </w:rPr>
            </w:pPr>
            <w:r w:rsidRPr="00567C62">
              <w:rPr>
                <w:sz w:val="24"/>
                <w:szCs w:val="24"/>
              </w:rPr>
              <w:t>главы городского и сельских поселений района, глава администрации городского поселения Излучинск (по согласованию)</w:t>
            </w:r>
          </w:p>
        </w:tc>
        <w:tc>
          <w:tcPr>
            <w:tcW w:w="111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r>
      <w:tr w:rsidR="00600B70" w:rsidRPr="00567C62" w:rsidTr="00567C62">
        <w:trPr>
          <w:jc w:val="center"/>
        </w:trPr>
        <w:tc>
          <w:tcPr>
            <w:tcW w:w="5066" w:type="dxa"/>
            <w:gridSpan w:val="3"/>
            <w:vMerge w:val="restart"/>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both"/>
              <w:rPr>
                <w:sz w:val="24"/>
                <w:szCs w:val="24"/>
              </w:rPr>
            </w:pPr>
            <w:r w:rsidRPr="00567C62">
              <w:rPr>
                <w:sz w:val="24"/>
                <w:szCs w:val="24"/>
              </w:rPr>
              <w:lastRenderedPageBreak/>
              <w:t>Итого по подпрограмме 1</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b/>
                <w:sz w:val="24"/>
                <w:szCs w:val="24"/>
              </w:rPr>
            </w:pPr>
            <w:r w:rsidRPr="00567C62">
              <w:rPr>
                <w:b/>
                <w:sz w:val="24"/>
                <w:szCs w:val="24"/>
              </w:rPr>
              <w:t>Подпрограмма 2. Осуществление материально-технического обеспечения деятельности органов местного самоуправления</w:t>
            </w:r>
          </w:p>
        </w:tc>
      </w:tr>
      <w:tr w:rsidR="00600B70"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2.</w:t>
            </w:r>
          </w:p>
        </w:tc>
        <w:tc>
          <w:tcPr>
            <w:tcW w:w="230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Материально-техническое обеспечение служебной деятельности органов местного самоуправления</w:t>
            </w:r>
          </w:p>
          <w:p w:rsidR="00600B70" w:rsidRPr="00567C62" w:rsidRDefault="00600B70" w:rsidP="00567C62">
            <w:pPr>
              <w:autoSpaceDE w:val="0"/>
              <w:autoSpaceDN w:val="0"/>
              <w:adjustRightInd w:val="0"/>
              <w:jc w:val="both"/>
              <w:rPr>
                <w:sz w:val="24"/>
                <w:szCs w:val="24"/>
              </w:rPr>
            </w:pPr>
            <w:r w:rsidRPr="00567C62">
              <w:rPr>
                <w:sz w:val="24"/>
                <w:szCs w:val="24"/>
              </w:rPr>
              <w:t>(показатель 4)</w:t>
            </w:r>
          </w:p>
        </w:tc>
        <w:tc>
          <w:tcPr>
            <w:tcW w:w="1840"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1 419 275,5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590900,5</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1 419 275,5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590900,5</w:t>
            </w:r>
          </w:p>
        </w:tc>
      </w:tr>
      <w:tr w:rsidR="00600B70" w:rsidRPr="00567C62" w:rsidTr="00567C62">
        <w:trPr>
          <w:jc w:val="center"/>
        </w:trPr>
        <w:tc>
          <w:tcPr>
            <w:tcW w:w="5066" w:type="dxa"/>
            <w:gridSpan w:val="3"/>
            <w:vMerge w:val="restart"/>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both"/>
              <w:rPr>
                <w:sz w:val="24"/>
                <w:szCs w:val="24"/>
              </w:rPr>
            </w:pPr>
            <w:r w:rsidRPr="00567C62">
              <w:rPr>
                <w:sz w:val="24"/>
                <w:szCs w:val="24"/>
              </w:rPr>
              <w:lastRenderedPageBreak/>
              <w:t>Итого по подпрограмме 2</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1 419 275,5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590900,5</w:t>
            </w:r>
          </w:p>
        </w:tc>
      </w:tr>
      <w:tr w:rsidR="00600B70" w:rsidRPr="00567C62" w:rsidTr="00567C62">
        <w:trPr>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1 419 275,5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590900,5</w:t>
            </w:r>
          </w:p>
        </w:tc>
      </w:tr>
      <w:tr w:rsidR="00600B70" w:rsidRPr="00567C62" w:rsidTr="00567C62">
        <w:trPr>
          <w:jc w:val="center"/>
        </w:trPr>
        <w:tc>
          <w:tcPr>
            <w:tcW w:w="15889" w:type="dxa"/>
            <w:gridSpan w:val="13"/>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center"/>
              <w:rPr>
                <w:b/>
                <w:sz w:val="24"/>
                <w:szCs w:val="24"/>
              </w:rPr>
            </w:pPr>
            <w:r w:rsidRPr="00567C62">
              <w:rPr>
                <w:b/>
                <w:sz w:val="24"/>
                <w:szCs w:val="24"/>
              </w:rPr>
              <w:t>Подпрограмма 3. Поддержка средств массовой информации</w:t>
            </w:r>
          </w:p>
        </w:tc>
      </w:tr>
      <w:tr w:rsidR="00600B70" w:rsidRPr="00567C62" w:rsidTr="00567C62">
        <w:trPr>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3.1.</w:t>
            </w:r>
          </w:p>
        </w:tc>
        <w:tc>
          <w:tcPr>
            <w:tcW w:w="230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Организация выпуска периодического печатного издания  газеты «Новости Приобья</w:t>
            </w:r>
          </w:p>
          <w:p w:rsidR="00600B70" w:rsidRPr="00567C62" w:rsidRDefault="00600B70" w:rsidP="00567C62">
            <w:pPr>
              <w:autoSpaceDE w:val="0"/>
              <w:autoSpaceDN w:val="0"/>
              <w:adjustRightInd w:val="0"/>
              <w:jc w:val="both"/>
              <w:rPr>
                <w:sz w:val="24"/>
                <w:szCs w:val="24"/>
              </w:rPr>
            </w:pPr>
            <w:r w:rsidRPr="00567C62">
              <w:rPr>
                <w:sz w:val="24"/>
                <w:szCs w:val="24"/>
              </w:rPr>
              <w:t>(показатель 5, 6, 7)</w:t>
            </w:r>
          </w:p>
        </w:tc>
        <w:tc>
          <w:tcPr>
            <w:tcW w:w="1840"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103962,0</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103962,0</w:t>
            </w:r>
          </w:p>
        </w:tc>
      </w:tr>
      <w:tr w:rsidR="00600B70" w:rsidRPr="00567C62" w:rsidTr="00567C62">
        <w:trPr>
          <w:trHeight w:val="510"/>
          <w:jc w:val="center"/>
        </w:trPr>
        <w:tc>
          <w:tcPr>
            <w:tcW w:w="924" w:type="dxa"/>
            <w:vMerge w:val="restart"/>
            <w:tcBorders>
              <w:top w:val="single" w:sz="4" w:space="0" w:color="auto"/>
              <w:left w:val="single" w:sz="4" w:space="0" w:color="auto"/>
              <w:bottom w:val="single" w:sz="4" w:space="0" w:color="auto"/>
              <w:right w:val="single" w:sz="4" w:space="0" w:color="auto"/>
            </w:tcBorders>
            <w:noWrap/>
            <w:hideMark/>
          </w:tcPr>
          <w:p w:rsidR="00600B70" w:rsidRPr="00567C62" w:rsidRDefault="00600B70" w:rsidP="00567C62">
            <w:pPr>
              <w:autoSpaceDE w:val="0"/>
              <w:autoSpaceDN w:val="0"/>
              <w:adjustRightInd w:val="0"/>
              <w:jc w:val="center"/>
              <w:rPr>
                <w:sz w:val="24"/>
                <w:szCs w:val="24"/>
              </w:rPr>
            </w:pPr>
            <w:r w:rsidRPr="00567C62">
              <w:rPr>
                <w:sz w:val="24"/>
                <w:szCs w:val="24"/>
              </w:rPr>
              <w:t>3.2.</w:t>
            </w:r>
          </w:p>
        </w:tc>
        <w:tc>
          <w:tcPr>
            <w:tcW w:w="2302"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Организация функционирования телевещания</w:t>
            </w:r>
          </w:p>
          <w:p w:rsidR="00600B70" w:rsidRPr="00567C62" w:rsidRDefault="00600B70" w:rsidP="00567C62">
            <w:pPr>
              <w:autoSpaceDE w:val="0"/>
              <w:autoSpaceDN w:val="0"/>
              <w:adjustRightInd w:val="0"/>
              <w:jc w:val="both"/>
              <w:rPr>
                <w:sz w:val="24"/>
                <w:szCs w:val="24"/>
              </w:rPr>
            </w:pPr>
            <w:r w:rsidRPr="00567C62">
              <w:rPr>
                <w:sz w:val="24"/>
                <w:szCs w:val="24"/>
              </w:rPr>
              <w:t>(показатель 7)</w:t>
            </w:r>
          </w:p>
        </w:tc>
        <w:tc>
          <w:tcPr>
            <w:tcW w:w="1840" w:type="dxa"/>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148 584,5</w:t>
            </w:r>
          </w:p>
        </w:tc>
      </w:tr>
      <w:tr w:rsidR="00600B70" w:rsidRPr="00567C62" w:rsidTr="00567C62">
        <w:trPr>
          <w:jc w:val="center"/>
        </w:trPr>
        <w:tc>
          <w:tcPr>
            <w:tcW w:w="924"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2302"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840" w:type="dxa"/>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148 584,5</w:t>
            </w:r>
          </w:p>
        </w:tc>
      </w:tr>
      <w:tr w:rsidR="00600B70" w:rsidRPr="00567C62" w:rsidTr="00567C62">
        <w:trPr>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Итого по подпрограмме 3</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606 507,6</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50 905,3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252 546,5</w:t>
            </w:r>
          </w:p>
        </w:tc>
      </w:tr>
      <w:tr w:rsidR="00600B70" w:rsidRPr="00567C62" w:rsidTr="00567C62">
        <w:trPr>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606 507,6</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50 905,3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50 509,3</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252 546,5</w:t>
            </w:r>
          </w:p>
        </w:tc>
      </w:tr>
      <w:tr w:rsidR="00600B70"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noWrap/>
          </w:tcPr>
          <w:p w:rsidR="00600B70" w:rsidRPr="00567C62" w:rsidRDefault="00600B70" w:rsidP="00567C62">
            <w:pPr>
              <w:autoSpaceDE w:val="0"/>
              <w:autoSpaceDN w:val="0"/>
              <w:adjustRightInd w:val="0"/>
              <w:jc w:val="both"/>
              <w:rPr>
                <w:sz w:val="24"/>
                <w:szCs w:val="24"/>
              </w:rPr>
            </w:pPr>
            <w:r w:rsidRPr="00567C62">
              <w:rPr>
                <w:sz w:val="24"/>
                <w:szCs w:val="24"/>
              </w:rPr>
              <w:t>Всего по муниципальной программе</w:t>
            </w:r>
          </w:p>
          <w:p w:rsidR="00600B70" w:rsidRPr="00567C62" w:rsidRDefault="00600B70" w:rsidP="00567C62">
            <w:pPr>
              <w:autoSpaceDE w:val="0"/>
              <w:autoSpaceDN w:val="0"/>
              <w:adjustRightInd w:val="0"/>
              <w:jc w:val="both"/>
              <w:rPr>
                <w:sz w:val="24"/>
                <w:szCs w:val="24"/>
              </w:rPr>
            </w:pPr>
          </w:p>
          <w:p w:rsidR="00600B70" w:rsidRPr="00567C62" w:rsidRDefault="00600B70" w:rsidP="00567C62">
            <w:pPr>
              <w:autoSpaceDE w:val="0"/>
              <w:autoSpaceDN w:val="0"/>
              <w:adjustRightInd w:val="0"/>
              <w:jc w:val="both"/>
              <w:rPr>
                <w:sz w:val="24"/>
                <w:szCs w:val="24"/>
              </w:rPr>
            </w:pPr>
          </w:p>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2 031 783,1</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170 699,7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845 947,0</w:t>
            </w:r>
          </w:p>
        </w:tc>
      </w:tr>
      <w:tr w:rsidR="00600B70"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2 031 783,1</w:t>
            </w:r>
          </w:p>
        </w:tc>
        <w:tc>
          <w:tcPr>
            <w:tcW w:w="10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170 699,7</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992"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845 947,0</w:t>
            </w:r>
          </w:p>
        </w:tc>
      </w:tr>
      <w:tr w:rsidR="00600B70" w:rsidRPr="00567C62" w:rsidTr="00567C62">
        <w:trPr>
          <w:trHeight w:val="314"/>
          <w:jc w:val="center"/>
        </w:trPr>
        <w:tc>
          <w:tcPr>
            <w:tcW w:w="5066" w:type="dxa"/>
            <w:gridSpan w:val="3"/>
            <w:vMerge w:val="restart"/>
            <w:tcBorders>
              <w:top w:val="single" w:sz="4" w:space="0" w:color="auto"/>
              <w:left w:val="single" w:sz="4" w:space="0" w:color="auto"/>
              <w:right w:val="single" w:sz="4" w:space="0" w:color="auto"/>
            </w:tcBorders>
          </w:tcPr>
          <w:p w:rsidR="00600B70" w:rsidRPr="00567C62" w:rsidRDefault="00600B70" w:rsidP="00567C62">
            <w:pPr>
              <w:autoSpaceDE w:val="0"/>
              <w:autoSpaceDN w:val="0"/>
              <w:adjustRightInd w:val="0"/>
              <w:jc w:val="both"/>
              <w:rPr>
                <w:sz w:val="24"/>
                <w:szCs w:val="24"/>
              </w:rPr>
            </w:pPr>
            <w:r w:rsidRPr="00567C62">
              <w:rPr>
                <w:sz w:val="24"/>
                <w:szCs w:val="24"/>
              </w:rPr>
              <w:t>Инвестиции в объекты муниципальной собственности</w:t>
            </w:r>
          </w:p>
        </w:tc>
        <w:tc>
          <w:tcPr>
            <w:tcW w:w="111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r>
      <w:tr w:rsidR="00600B70" w:rsidRPr="00567C62" w:rsidTr="00567C62">
        <w:trPr>
          <w:trHeight w:val="314"/>
          <w:jc w:val="center"/>
        </w:trPr>
        <w:tc>
          <w:tcPr>
            <w:tcW w:w="5066" w:type="dxa"/>
            <w:gridSpan w:val="3"/>
            <w:vMerge/>
            <w:tcBorders>
              <w:left w:val="single" w:sz="4" w:space="0" w:color="auto"/>
              <w:right w:val="single" w:sz="4" w:space="0" w:color="auto"/>
            </w:tcBorders>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04DB2" w:rsidRDefault="00600B70" w:rsidP="00567C62">
            <w:pPr>
              <w:autoSpaceDE w:val="0"/>
              <w:autoSpaceDN w:val="0"/>
              <w:adjustRightInd w:val="0"/>
              <w:jc w:val="center"/>
              <w:rPr>
                <w:sz w:val="24"/>
                <w:szCs w:val="24"/>
              </w:rPr>
            </w:pPr>
            <w:r w:rsidRPr="00567C62">
              <w:rPr>
                <w:sz w:val="24"/>
                <w:szCs w:val="24"/>
              </w:rPr>
              <w:t>0,0</w:t>
            </w:r>
          </w:p>
          <w:p w:rsidR="00600B70" w:rsidRPr="00804DB2" w:rsidRDefault="00600B70" w:rsidP="00804DB2">
            <w:pPr>
              <w:rPr>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0,0</w:t>
            </w:r>
          </w:p>
        </w:tc>
      </w:tr>
      <w:tr w:rsidR="00600B70" w:rsidRPr="00567C62" w:rsidTr="00567C62">
        <w:trPr>
          <w:trHeight w:val="314"/>
          <w:jc w:val="center"/>
        </w:trPr>
        <w:tc>
          <w:tcPr>
            <w:tcW w:w="5066" w:type="dxa"/>
            <w:gridSpan w:val="3"/>
            <w:vMerge w:val="restart"/>
            <w:tcBorders>
              <w:top w:val="single" w:sz="4" w:space="0" w:color="auto"/>
              <w:left w:val="single" w:sz="4" w:space="0" w:color="auto"/>
              <w:right w:val="single" w:sz="4" w:space="0" w:color="auto"/>
            </w:tcBorders>
          </w:tcPr>
          <w:p w:rsidR="00600B70" w:rsidRPr="00567C62" w:rsidRDefault="00600B70" w:rsidP="00567C62">
            <w:pPr>
              <w:autoSpaceDE w:val="0"/>
              <w:autoSpaceDN w:val="0"/>
              <w:adjustRightInd w:val="0"/>
              <w:jc w:val="both"/>
              <w:rPr>
                <w:sz w:val="24"/>
                <w:szCs w:val="24"/>
              </w:rPr>
            </w:pPr>
            <w:r w:rsidRPr="00567C62">
              <w:rPr>
                <w:sz w:val="24"/>
                <w:szCs w:val="24"/>
              </w:rPr>
              <w:t>Прочие расходы</w:t>
            </w:r>
          </w:p>
        </w:tc>
        <w:tc>
          <w:tcPr>
            <w:tcW w:w="111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2 031 783,1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170 699,7</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845 947,0</w:t>
            </w:r>
          </w:p>
        </w:tc>
      </w:tr>
      <w:tr w:rsidR="00600B70" w:rsidRPr="00567C62" w:rsidTr="00567C62">
        <w:trPr>
          <w:trHeight w:val="314"/>
          <w:jc w:val="center"/>
        </w:trPr>
        <w:tc>
          <w:tcPr>
            <w:tcW w:w="5066" w:type="dxa"/>
            <w:gridSpan w:val="3"/>
            <w:vMerge/>
            <w:tcBorders>
              <w:left w:val="single" w:sz="4" w:space="0" w:color="auto"/>
              <w:right w:val="single" w:sz="4" w:space="0" w:color="auto"/>
            </w:tcBorders>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2 031 783,1</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170 699,7</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169 189,4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845 947,0</w:t>
            </w:r>
          </w:p>
        </w:tc>
      </w:tr>
      <w:tr w:rsidR="00600B70" w:rsidRPr="00567C62" w:rsidTr="00567C62">
        <w:trPr>
          <w:trHeight w:val="314"/>
          <w:jc w:val="center"/>
        </w:trPr>
        <w:tc>
          <w:tcPr>
            <w:tcW w:w="5066" w:type="dxa"/>
            <w:gridSpan w:val="3"/>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both"/>
              <w:rPr>
                <w:sz w:val="24"/>
                <w:szCs w:val="24"/>
              </w:rPr>
            </w:pPr>
            <w:r w:rsidRPr="00567C62">
              <w:rPr>
                <w:sz w:val="24"/>
                <w:szCs w:val="24"/>
              </w:rPr>
              <w:t>в том числе:</w:t>
            </w:r>
          </w:p>
        </w:tc>
        <w:tc>
          <w:tcPr>
            <w:tcW w:w="1112"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p>
        </w:tc>
      </w:tr>
      <w:tr w:rsidR="00600B70" w:rsidRPr="00567C62" w:rsidTr="00567C62">
        <w:trPr>
          <w:trHeight w:val="314"/>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lastRenderedPageBreak/>
              <w:t>ответственный исполнитель – управление организации деятельности администрации района</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6000,0</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500,0</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2500,0</w:t>
            </w:r>
          </w:p>
        </w:tc>
      </w:tr>
      <w:tr w:rsidR="00600B70"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 xml:space="preserve">соисполнитель 1: </w:t>
            </w:r>
          </w:p>
          <w:p w:rsidR="00600B70" w:rsidRPr="00567C62" w:rsidRDefault="00600B70" w:rsidP="00567C62">
            <w:pPr>
              <w:autoSpaceDE w:val="0"/>
              <w:autoSpaceDN w:val="0"/>
              <w:adjustRightInd w:val="0"/>
              <w:jc w:val="both"/>
              <w:rPr>
                <w:sz w:val="24"/>
                <w:szCs w:val="24"/>
              </w:rPr>
            </w:pPr>
            <w:r w:rsidRPr="00567C62">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1 419 275,5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590900,5</w:t>
            </w:r>
          </w:p>
        </w:tc>
      </w:tr>
      <w:tr w:rsidR="00600B70"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1 419 275,5</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118180,1</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590900,5</w:t>
            </w:r>
          </w:p>
        </w:tc>
      </w:tr>
      <w:tr w:rsidR="00600B70"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both"/>
              <w:rPr>
                <w:sz w:val="24"/>
                <w:szCs w:val="24"/>
              </w:rPr>
            </w:pPr>
            <w:r w:rsidRPr="00567C62">
              <w:rPr>
                <w:sz w:val="24"/>
                <w:szCs w:val="24"/>
              </w:rPr>
              <w:t xml:space="preserve">соисполнитель 2: </w:t>
            </w:r>
          </w:p>
          <w:p w:rsidR="00600B70" w:rsidRPr="00567C62" w:rsidRDefault="00600B70" w:rsidP="00567C62">
            <w:pPr>
              <w:autoSpaceDE w:val="0"/>
              <w:autoSpaceDN w:val="0"/>
              <w:adjustRightInd w:val="0"/>
              <w:jc w:val="both"/>
              <w:rPr>
                <w:sz w:val="24"/>
                <w:szCs w:val="24"/>
              </w:rPr>
            </w:pPr>
            <w:r w:rsidRPr="00567C62">
              <w:rPr>
                <w:sz w:val="24"/>
                <w:szCs w:val="24"/>
              </w:rPr>
              <w:t>муниципальное казенное учреждение «Редакция районной газеты «Новости Приобья»</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103962,0</w:t>
            </w:r>
          </w:p>
        </w:tc>
      </w:tr>
      <w:tr w:rsidR="00600B70"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249661,8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20 945,4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20 792,4</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103962,0</w:t>
            </w:r>
          </w:p>
        </w:tc>
      </w:tr>
      <w:tr w:rsidR="00600B70" w:rsidRPr="00567C62" w:rsidTr="00567C62">
        <w:trPr>
          <w:trHeight w:val="144"/>
          <w:jc w:val="center"/>
        </w:trPr>
        <w:tc>
          <w:tcPr>
            <w:tcW w:w="5066" w:type="dxa"/>
            <w:gridSpan w:val="3"/>
            <w:vMerge w:val="restart"/>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both"/>
              <w:rPr>
                <w:sz w:val="24"/>
                <w:szCs w:val="24"/>
              </w:rPr>
            </w:pPr>
            <w:r w:rsidRPr="00567C62">
              <w:rPr>
                <w:sz w:val="24"/>
                <w:szCs w:val="24"/>
              </w:rPr>
              <w:t xml:space="preserve">соисполнитель 3: </w:t>
            </w:r>
          </w:p>
          <w:p w:rsidR="00600B70" w:rsidRPr="00567C62" w:rsidRDefault="00600B70" w:rsidP="00567C62">
            <w:pPr>
              <w:autoSpaceDE w:val="0"/>
              <w:autoSpaceDN w:val="0"/>
              <w:adjustRightInd w:val="0"/>
              <w:jc w:val="both"/>
              <w:rPr>
                <w:sz w:val="24"/>
                <w:szCs w:val="24"/>
              </w:rPr>
            </w:pPr>
            <w:r w:rsidRPr="00567C62">
              <w:rPr>
                <w:sz w:val="24"/>
                <w:szCs w:val="24"/>
              </w:rPr>
              <w:t>муниципальное бюджетное учреждение «Телевидение Нижневартовского района»</w:t>
            </w: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148 584,5</w:t>
            </w:r>
          </w:p>
        </w:tc>
      </w:tr>
      <w:tr w:rsidR="00600B70" w:rsidRPr="00567C62" w:rsidTr="00567C62">
        <w:trPr>
          <w:trHeight w:val="144"/>
          <w:jc w:val="center"/>
        </w:trPr>
        <w:tc>
          <w:tcPr>
            <w:tcW w:w="5066" w:type="dxa"/>
            <w:gridSpan w:val="3"/>
            <w:vMerge/>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600B70" w:rsidRPr="00567C62" w:rsidRDefault="00600B70" w:rsidP="00567C62">
            <w:pPr>
              <w:autoSpaceDE w:val="0"/>
              <w:autoSpaceDN w:val="0"/>
              <w:adjustRightInd w:val="0"/>
              <w:jc w:val="center"/>
              <w:rPr>
                <w:sz w:val="24"/>
                <w:szCs w:val="24"/>
              </w:rPr>
            </w:pPr>
            <w:r w:rsidRPr="00567C62">
              <w:rPr>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600B70" w:rsidRPr="00567C62" w:rsidRDefault="00600B70" w:rsidP="00567C62">
            <w:pPr>
              <w:autoSpaceDE w:val="0"/>
              <w:autoSpaceDN w:val="0"/>
              <w:adjustRightInd w:val="0"/>
              <w:jc w:val="center"/>
              <w:rPr>
                <w:sz w:val="24"/>
                <w:szCs w:val="24"/>
              </w:rPr>
            </w:pPr>
            <w:r w:rsidRPr="00567C62">
              <w:rPr>
                <w:sz w:val="24"/>
                <w:szCs w:val="24"/>
              </w:rPr>
              <w:t>356 845,8</w:t>
            </w:r>
          </w:p>
        </w:tc>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29 959,9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0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4"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29 716,9</w:t>
            </w:r>
          </w:p>
        </w:tc>
        <w:tc>
          <w:tcPr>
            <w:tcW w:w="1130" w:type="dxa"/>
            <w:tcBorders>
              <w:top w:val="single" w:sz="4" w:space="0" w:color="auto"/>
              <w:left w:val="single" w:sz="4" w:space="0" w:color="auto"/>
              <w:bottom w:val="single" w:sz="4" w:space="0" w:color="auto"/>
              <w:right w:val="single" w:sz="4" w:space="0" w:color="auto"/>
            </w:tcBorders>
          </w:tcPr>
          <w:p w:rsidR="00600B70" w:rsidRPr="00567C62" w:rsidRDefault="00600B70" w:rsidP="00567C62">
            <w:pPr>
              <w:autoSpaceDE w:val="0"/>
              <w:autoSpaceDN w:val="0"/>
              <w:adjustRightInd w:val="0"/>
              <w:jc w:val="center"/>
              <w:rPr>
                <w:sz w:val="24"/>
                <w:szCs w:val="24"/>
              </w:rPr>
            </w:pPr>
            <w:r w:rsidRPr="00567C62">
              <w:rPr>
                <w:sz w:val="24"/>
                <w:szCs w:val="24"/>
              </w:rPr>
              <w:t>148 584,5</w:t>
            </w: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sectPr w:rsidR="00600B70" w:rsidRPr="00600B70" w:rsidSect="00567C62">
          <w:pgSz w:w="16838" w:h="11905" w:orient="landscape"/>
          <w:pgMar w:top="1134" w:right="1134" w:bottom="851" w:left="1134" w:header="0" w:footer="0" w:gutter="0"/>
          <w:cols w:space="720"/>
        </w:sectPr>
      </w:pPr>
    </w:p>
    <w:p w:rsidR="00600B70" w:rsidRPr="00600B70" w:rsidRDefault="00600B70" w:rsidP="00AD596E">
      <w:pPr>
        <w:autoSpaceDE w:val="0"/>
        <w:autoSpaceDN w:val="0"/>
        <w:adjustRightInd w:val="0"/>
        <w:ind w:firstLine="13325"/>
        <w:jc w:val="both"/>
        <w:rPr>
          <w:szCs w:val="20"/>
        </w:rPr>
      </w:pPr>
      <w:r w:rsidRPr="00600B70">
        <w:rPr>
          <w:szCs w:val="20"/>
        </w:rPr>
        <w:lastRenderedPageBreak/>
        <w:t>Таблица 3</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Направления мероприятий муниципальной программы</w:t>
      </w:r>
    </w:p>
    <w:p w:rsidR="00600B70" w:rsidRPr="00600B70" w:rsidRDefault="00600B70" w:rsidP="00600B70">
      <w:pPr>
        <w:autoSpaceDE w:val="0"/>
        <w:autoSpaceDN w:val="0"/>
        <w:adjustRightInd w:val="0"/>
        <w:ind w:firstLine="709"/>
        <w:jc w:val="both"/>
        <w:rPr>
          <w:b/>
          <w:szCs w:val="20"/>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3"/>
        <w:gridCol w:w="2670"/>
        <w:gridCol w:w="7513"/>
        <w:gridCol w:w="4252"/>
      </w:tblGrid>
      <w:tr w:rsidR="00600B70" w:rsidRPr="00AD596E" w:rsidTr="00567C62">
        <w:tc>
          <w:tcPr>
            <w:tcW w:w="733" w:type="dxa"/>
            <w:gridSpan w:val="2"/>
            <w:hideMark/>
          </w:tcPr>
          <w:p w:rsidR="00600B70" w:rsidRPr="00AD596E" w:rsidRDefault="00600B70" w:rsidP="00AD596E">
            <w:pPr>
              <w:autoSpaceDE w:val="0"/>
              <w:autoSpaceDN w:val="0"/>
              <w:adjustRightInd w:val="0"/>
              <w:jc w:val="center"/>
              <w:rPr>
                <w:b/>
                <w:sz w:val="24"/>
                <w:szCs w:val="24"/>
              </w:rPr>
            </w:pPr>
            <w:r w:rsidRPr="00AD596E">
              <w:rPr>
                <w:b/>
                <w:sz w:val="24"/>
                <w:szCs w:val="24"/>
              </w:rPr>
              <w:t xml:space="preserve">№ п/п </w:t>
            </w:r>
          </w:p>
        </w:tc>
        <w:tc>
          <w:tcPr>
            <w:tcW w:w="2670" w:type="dxa"/>
            <w:hideMark/>
          </w:tcPr>
          <w:p w:rsidR="00600B70" w:rsidRPr="00AD596E" w:rsidRDefault="00600B70" w:rsidP="00AD596E">
            <w:pPr>
              <w:autoSpaceDE w:val="0"/>
              <w:autoSpaceDN w:val="0"/>
              <w:adjustRightInd w:val="0"/>
              <w:jc w:val="center"/>
              <w:rPr>
                <w:b/>
                <w:sz w:val="24"/>
                <w:szCs w:val="24"/>
              </w:rPr>
            </w:pPr>
            <w:r w:rsidRPr="00AD596E">
              <w:rPr>
                <w:b/>
                <w:sz w:val="24"/>
                <w:szCs w:val="24"/>
              </w:rPr>
              <w:t xml:space="preserve">Наименование </w:t>
            </w:r>
          </w:p>
          <w:p w:rsidR="00600B70" w:rsidRPr="00AD596E" w:rsidRDefault="00600B70" w:rsidP="00AD596E">
            <w:pPr>
              <w:autoSpaceDE w:val="0"/>
              <w:autoSpaceDN w:val="0"/>
              <w:adjustRightInd w:val="0"/>
              <w:jc w:val="center"/>
              <w:rPr>
                <w:b/>
                <w:sz w:val="24"/>
                <w:szCs w:val="24"/>
              </w:rPr>
            </w:pPr>
            <w:r w:rsidRPr="00AD596E">
              <w:rPr>
                <w:b/>
                <w:sz w:val="24"/>
                <w:szCs w:val="24"/>
              </w:rPr>
              <w:t>мероприятия</w:t>
            </w:r>
          </w:p>
        </w:tc>
        <w:tc>
          <w:tcPr>
            <w:tcW w:w="7513" w:type="dxa"/>
            <w:hideMark/>
          </w:tcPr>
          <w:p w:rsidR="00600B70" w:rsidRPr="00AD596E" w:rsidRDefault="00600B70" w:rsidP="00AD596E">
            <w:pPr>
              <w:autoSpaceDE w:val="0"/>
              <w:autoSpaceDN w:val="0"/>
              <w:adjustRightInd w:val="0"/>
              <w:jc w:val="center"/>
              <w:rPr>
                <w:b/>
                <w:sz w:val="24"/>
                <w:szCs w:val="24"/>
                <w:lang w:val="en-US"/>
              </w:rPr>
            </w:pPr>
            <w:r w:rsidRPr="00AD596E">
              <w:rPr>
                <w:b/>
                <w:sz w:val="24"/>
                <w:szCs w:val="24"/>
              </w:rPr>
              <w:t>Направления расходов</w:t>
            </w:r>
          </w:p>
        </w:tc>
        <w:tc>
          <w:tcPr>
            <w:tcW w:w="4252" w:type="dxa"/>
            <w:hideMark/>
          </w:tcPr>
          <w:p w:rsidR="00600B70" w:rsidRPr="00AD596E" w:rsidRDefault="00600B70" w:rsidP="00AD596E">
            <w:pPr>
              <w:autoSpaceDE w:val="0"/>
              <w:autoSpaceDN w:val="0"/>
              <w:adjustRightInd w:val="0"/>
              <w:jc w:val="center"/>
              <w:rPr>
                <w:b/>
                <w:sz w:val="24"/>
                <w:szCs w:val="24"/>
              </w:rPr>
            </w:pPr>
            <w:r w:rsidRPr="00AD596E">
              <w:rPr>
                <w:b/>
                <w:sz w:val="24"/>
                <w:szCs w:val="24"/>
              </w:rPr>
              <w:t>Наименование порядка, номер приложения (при наличии)</w:t>
            </w:r>
          </w:p>
        </w:tc>
      </w:tr>
      <w:tr w:rsidR="00600B70" w:rsidRPr="00AD596E" w:rsidTr="00567C62">
        <w:tc>
          <w:tcPr>
            <w:tcW w:w="733" w:type="dxa"/>
            <w:gridSpan w:val="2"/>
            <w:hideMark/>
          </w:tcPr>
          <w:p w:rsidR="00600B70" w:rsidRPr="00AD596E" w:rsidRDefault="00600B70" w:rsidP="00AD596E">
            <w:pPr>
              <w:autoSpaceDE w:val="0"/>
              <w:autoSpaceDN w:val="0"/>
              <w:adjustRightInd w:val="0"/>
              <w:jc w:val="center"/>
              <w:rPr>
                <w:sz w:val="24"/>
                <w:szCs w:val="24"/>
              </w:rPr>
            </w:pPr>
            <w:r w:rsidRPr="00AD596E">
              <w:rPr>
                <w:sz w:val="24"/>
                <w:szCs w:val="24"/>
              </w:rPr>
              <w:t>1</w:t>
            </w:r>
          </w:p>
        </w:tc>
        <w:tc>
          <w:tcPr>
            <w:tcW w:w="2670" w:type="dxa"/>
            <w:hideMark/>
          </w:tcPr>
          <w:p w:rsidR="00600B70" w:rsidRPr="00AD596E" w:rsidRDefault="00600B70" w:rsidP="00AD596E">
            <w:pPr>
              <w:autoSpaceDE w:val="0"/>
              <w:autoSpaceDN w:val="0"/>
              <w:adjustRightInd w:val="0"/>
              <w:jc w:val="center"/>
              <w:rPr>
                <w:sz w:val="24"/>
                <w:szCs w:val="24"/>
              </w:rPr>
            </w:pPr>
            <w:r w:rsidRPr="00AD596E">
              <w:rPr>
                <w:sz w:val="24"/>
                <w:szCs w:val="24"/>
              </w:rPr>
              <w:t>2</w:t>
            </w:r>
          </w:p>
        </w:tc>
        <w:tc>
          <w:tcPr>
            <w:tcW w:w="7513" w:type="dxa"/>
            <w:hideMark/>
          </w:tcPr>
          <w:p w:rsidR="00600B70" w:rsidRPr="00AD596E" w:rsidRDefault="00600B70" w:rsidP="00AD596E">
            <w:pPr>
              <w:autoSpaceDE w:val="0"/>
              <w:autoSpaceDN w:val="0"/>
              <w:adjustRightInd w:val="0"/>
              <w:jc w:val="center"/>
              <w:rPr>
                <w:sz w:val="24"/>
                <w:szCs w:val="24"/>
              </w:rPr>
            </w:pPr>
            <w:r w:rsidRPr="00AD596E">
              <w:rPr>
                <w:sz w:val="24"/>
                <w:szCs w:val="24"/>
              </w:rPr>
              <w:t>3</w:t>
            </w:r>
          </w:p>
        </w:tc>
        <w:tc>
          <w:tcPr>
            <w:tcW w:w="4252" w:type="dxa"/>
            <w:hideMark/>
          </w:tcPr>
          <w:p w:rsidR="00600B70" w:rsidRPr="00AD596E" w:rsidRDefault="00600B70" w:rsidP="00AD596E">
            <w:pPr>
              <w:autoSpaceDE w:val="0"/>
              <w:autoSpaceDN w:val="0"/>
              <w:adjustRightInd w:val="0"/>
              <w:jc w:val="center"/>
              <w:rPr>
                <w:sz w:val="24"/>
                <w:szCs w:val="24"/>
              </w:rPr>
            </w:pPr>
            <w:r w:rsidRPr="00AD596E">
              <w:rPr>
                <w:sz w:val="24"/>
                <w:szCs w:val="24"/>
              </w:rPr>
              <w:t>4</w:t>
            </w: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Цель 1: развитие гражданского общества через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 и активной гражданской позиции, ответственного отношения к участию в избирательных кампаниях</w:t>
            </w: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Задача 1: создание условий для осуществления деятельности социально ориентированных некоммерческих организаций и активной гражданской позиции, ответственного отношения к участию в избирательных кампаниях</w:t>
            </w: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Подпрограмма 1. Поддержка социально ориентированных некоммерческих организаций</w:t>
            </w:r>
          </w:p>
        </w:tc>
      </w:tr>
      <w:tr w:rsidR="00600B70" w:rsidRPr="00AD596E" w:rsidTr="00567C62">
        <w:tc>
          <w:tcPr>
            <w:tcW w:w="710" w:type="dxa"/>
            <w:hideMark/>
          </w:tcPr>
          <w:p w:rsidR="00600B70" w:rsidRPr="00AD596E" w:rsidRDefault="00600B70" w:rsidP="00AD596E">
            <w:pPr>
              <w:autoSpaceDE w:val="0"/>
              <w:autoSpaceDN w:val="0"/>
              <w:adjustRightInd w:val="0"/>
              <w:jc w:val="center"/>
              <w:rPr>
                <w:sz w:val="24"/>
                <w:szCs w:val="24"/>
              </w:rPr>
            </w:pPr>
            <w:r w:rsidRPr="00AD596E">
              <w:rPr>
                <w:sz w:val="24"/>
                <w:szCs w:val="24"/>
              </w:rPr>
              <w:t>1.1.</w:t>
            </w:r>
          </w:p>
        </w:tc>
        <w:tc>
          <w:tcPr>
            <w:tcW w:w="2693" w:type="dxa"/>
            <w:gridSpan w:val="2"/>
          </w:tcPr>
          <w:p w:rsidR="00600B70" w:rsidRPr="00AD596E" w:rsidRDefault="00600B70" w:rsidP="00AD596E">
            <w:pPr>
              <w:autoSpaceDE w:val="0"/>
              <w:autoSpaceDN w:val="0"/>
              <w:adjustRightInd w:val="0"/>
              <w:jc w:val="both"/>
              <w:rPr>
                <w:sz w:val="24"/>
                <w:szCs w:val="24"/>
              </w:rPr>
            </w:pPr>
            <w:r w:rsidRPr="00AD596E">
              <w:rPr>
                <w:sz w:val="24"/>
                <w:szCs w:val="24"/>
              </w:rPr>
              <w:t>Поддержка социально ориентированных некоммерческих организаций</w:t>
            </w:r>
          </w:p>
        </w:tc>
        <w:tc>
          <w:tcPr>
            <w:tcW w:w="7513" w:type="dxa"/>
          </w:tcPr>
          <w:p w:rsidR="00600B70" w:rsidRPr="00AD596E" w:rsidRDefault="00600B70" w:rsidP="00AD596E">
            <w:pPr>
              <w:autoSpaceDE w:val="0"/>
              <w:autoSpaceDN w:val="0"/>
              <w:adjustRightInd w:val="0"/>
              <w:jc w:val="both"/>
              <w:rPr>
                <w:sz w:val="24"/>
                <w:szCs w:val="24"/>
              </w:rPr>
            </w:pPr>
            <w:r w:rsidRPr="00AD596E">
              <w:rPr>
                <w:sz w:val="24"/>
                <w:szCs w:val="24"/>
              </w:rPr>
              <w:t>ведение муниципального реестра социально ориентированных некоммерческих организаций – получателей поддержки администрации района;</w:t>
            </w:r>
          </w:p>
          <w:p w:rsidR="00600B70" w:rsidRPr="00AD596E" w:rsidRDefault="00600B70" w:rsidP="00AD596E">
            <w:pPr>
              <w:autoSpaceDE w:val="0"/>
              <w:autoSpaceDN w:val="0"/>
              <w:adjustRightInd w:val="0"/>
              <w:jc w:val="both"/>
              <w:rPr>
                <w:sz w:val="24"/>
                <w:szCs w:val="24"/>
              </w:rPr>
            </w:pPr>
            <w:r w:rsidRPr="00AD596E">
              <w:rPr>
                <w:sz w:val="24"/>
                <w:szCs w:val="24"/>
              </w:rPr>
              <w:t>финансирование социально ориентированных некоммерческих организаций путем предоставления субсидий из бюджета района;</w:t>
            </w:r>
          </w:p>
          <w:p w:rsidR="00600B70" w:rsidRPr="00AD596E" w:rsidRDefault="00600B70" w:rsidP="00AD596E">
            <w:pPr>
              <w:autoSpaceDE w:val="0"/>
              <w:autoSpaceDN w:val="0"/>
              <w:adjustRightInd w:val="0"/>
              <w:jc w:val="both"/>
              <w:rPr>
                <w:sz w:val="24"/>
                <w:szCs w:val="24"/>
              </w:rPr>
            </w:pPr>
            <w:r w:rsidRPr="00AD596E">
              <w:rPr>
                <w:sz w:val="24"/>
                <w:szCs w:val="24"/>
              </w:rPr>
              <w:t>предоставление во владение или пользование некоммерческим организациям муниципального имущества;</w:t>
            </w:r>
          </w:p>
          <w:p w:rsidR="00600B70" w:rsidRPr="00AD596E" w:rsidRDefault="00600B70" w:rsidP="00AD596E">
            <w:pPr>
              <w:autoSpaceDE w:val="0"/>
              <w:autoSpaceDN w:val="0"/>
              <w:adjustRightInd w:val="0"/>
              <w:jc w:val="both"/>
              <w:rPr>
                <w:sz w:val="24"/>
                <w:szCs w:val="24"/>
              </w:rPr>
            </w:pPr>
            <w:r w:rsidRPr="00AD596E">
              <w:rPr>
                <w:sz w:val="24"/>
                <w:szCs w:val="24"/>
              </w:rPr>
              <w:t>ведение и актуализация на официальном веб-сайте администрации района раздела для некоммерческих организаций;</w:t>
            </w:r>
          </w:p>
          <w:p w:rsidR="00600B70" w:rsidRPr="00AD596E" w:rsidRDefault="00600B70" w:rsidP="00AD596E">
            <w:pPr>
              <w:autoSpaceDE w:val="0"/>
              <w:autoSpaceDN w:val="0"/>
              <w:adjustRightInd w:val="0"/>
              <w:jc w:val="both"/>
              <w:rPr>
                <w:sz w:val="24"/>
                <w:szCs w:val="24"/>
              </w:rPr>
            </w:pPr>
            <w:r w:rsidRPr="00AD596E">
              <w:rPr>
                <w:sz w:val="24"/>
                <w:szCs w:val="24"/>
              </w:rPr>
              <w:t>обеспечение освещения деятельности некоммерческих организаций в средствах массовой информации района; проведение мероприятий по изучению общественного мнения о деятельности некоммерческих организаций, проектах, реализуемых некоммерческими организациями;</w:t>
            </w:r>
          </w:p>
          <w:p w:rsidR="00600B70" w:rsidRPr="00AD596E" w:rsidRDefault="00600B70" w:rsidP="00AD596E">
            <w:pPr>
              <w:autoSpaceDE w:val="0"/>
              <w:autoSpaceDN w:val="0"/>
              <w:adjustRightInd w:val="0"/>
              <w:jc w:val="both"/>
              <w:rPr>
                <w:sz w:val="24"/>
                <w:szCs w:val="24"/>
              </w:rPr>
            </w:pPr>
            <w:r w:rsidRPr="00AD596E">
              <w:rPr>
                <w:sz w:val="24"/>
                <w:szCs w:val="24"/>
              </w:rPr>
              <w:t>предоставление консультаций некоммерческим организациям</w:t>
            </w:r>
          </w:p>
          <w:p w:rsidR="00600B70" w:rsidRPr="00AD596E" w:rsidRDefault="00600B70" w:rsidP="00AD596E">
            <w:pPr>
              <w:autoSpaceDE w:val="0"/>
              <w:autoSpaceDN w:val="0"/>
              <w:adjustRightInd w:val="0"/>
              <w:jc w:val="both"/>
              <w:rPr>
                <w:sz w:val="24"/>
                <w:szCs w:val="24"/>
              </w:rPr>
            </w:pPr>
          </w:p>
        </w:tc>
        <w:tc>
          <w:tcPr>
            <w:tcW w:w="4252" w:type="dxa"/>
          </w:tcPr>
          <w:p w:rsidR="00600B70" w:rsidRPr="00AD596E" w:rsidRDefault="00600B70" w:rsidP="00AD596E">
            <w:pPr>
              <w:autoSpaceDE w:val="0"/>
              <w:autoSpaceDN w:val="0"/>
              <w:adjustRightInd w:val="0"/>
              <w:jc w:val="both"/>
              <w:rPr>
                <w:sz w:val="24"/>
                <w:szCs w:val="24"/>
              </w:rPr>
            </w:pPr>
            <w:r w:rsidRPr="00AD596E">
              <w:rPr>
                <w:sz w:val="24"/>
                <w:szCs w:val="24"/>
              </w:rPr>
              <w:t xml:space="preserve">Порядок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(приложение 1 к муниципальной программе) </w:t>
            </w:r>
          </w:p>
        </w:tc>
      </w:tr>
      <w:tr w:rsidR="00600B70" w:rsidRPr="00AD596E" w:rsidTr="00567C62">
        <w:tc>
          <w:tcPr>
            <w:tcW w:w="710" w:type="dxa"/>
          </w:tcPr>
          <w:p w:rsidR="00600B70" w:rsidRPr="00AD596E" w:rsidRDefault="00600B70" w:rsidP="00AD596E">
            <w:pPr>
              <w:autoSpaceDE w:val="0"/>
              <w:autoSpaceDN w:val="0"/>
              <w:adjustRightInd w:val="0"/>
              <w:jc w:val="center"/>
              <w:rPr>
                <w:sz w:val="24"/>
                <w:szCs w:val="24"/>
              </w:rPr>
            </w:pPr>
            <w:r w:rsidRPr="00AD596E">
              <w:rPr>
                <w:sz w:val="24"/>
                <w:szCs w:val="24"/>
              </w:rPr>
              <w:t>1.2.</w:t>
            </w:r>
          </w:p>
        </w:tc>
        <w:tc>
          <w:tcPr>
            <w:tcW w:w="2693" w:type="dxa"/>
            <w:gridSpan w:val="2"/>
          </w:tcPr>
          <w:p w:rsidR="00600B70" w:rsidRPr="00AD596E" w:rsidRDefault="00600B70" w:rsidP="00AD596E">
            <w:pPr>
              <w:autoSpaceDE w:val="0"/>
              <w:autoSpaceDN w:val="0"/>
              <w:adjustRightInd w:val="0"/>
              <w:jc w:val="both"/>
              <w:rPr>
                <w:sz w:val="24"/>
                <w:szCs w:val="24"/>
              </w:rPr>
            </w:pPr>
            <w:r w:rsidRPr="00AD596E">
              <w:rPr>
                <w:sz w:val="24"/>
                <w:szCs w:val="24"/>
              </w:rPr>
              <w:t xml:space="preserve">Реализация комплекса мер по повышению правовой культуры граждан в период проведения выборных </w:t>
            </w:r>
            <w:r w:rsidRPr="00AD596E">
              <w:rPr>
                <w:sz w:val="24"/>
                <w:szCs w:val="24"/>
              </w:rPr>
              <w:lastRenderedPageBreak/>
              <w:t>кампаний</w:t>
            </w:r>
          </w:p>
        </w:tc>
        <w:tc>
          <w:tcPr>
            <w:tcW w:w="7513" w:type="dxa"/>
          </w:tcPr>
          <w:p w:rsidR="00600B70" w:rsidRPr="00AD596E" w:rsidRDefault="00600B70" w:rsidP="00AD596E">
            <w:pPr>
              <w:autoSpaceDE w:val="0"/>
              <w:autoSpaceDN w:val="0"/>
              <w:adjustRightInd w:val="0"/>
              <w:jc w:val="both"/>
              <w:rPr>
                <w:sz w:val="24"/>
                <w:szCs w:val="24"/>
              </w:rPr>
            </w:pPr>
            <w:r w:rsidRPr="00AD596E">
              <w:rPr>
                <w:sz w:val="24"/>
                <w:szCs w:val="24"/>
              </w:rPr>
              <w:lastRenderedPageBreak/>
              <w:t>формирование у избирателей гражданской ответственности за стабильность общественного развития, доверие к институту выборов и легитимности избранных органов власти</w:t>
            </w:r>
          </w:p>
        </w:tc>
        <w:tc>
          <w:tcPr>
            <w:tcW w:w="4252" w:type="dxa"/>
          </w:tcPr>
          <w:p w:rsidR="00600B70" w:rsidRPr="00AD596E" w:rsidRDefault="00600B70" w:rsidP="00AD596E">
            <w:pPr>
              <w:autoSpaceDE w:val="0"/>
              <w:autoSpaceDN w:val="0"/>
              <w:adjustRightInd w:val="0"/>
              <w:jc w:val="center"/>
              <w:rPr>
                <w:sz w:val="24"/>
                <w:szCs w:val="24"/>
              </w:rPr>
            </w:pPr>
            <w:r w:rsidRPr="00AD596E">
              <w:rPr>
                <w:sz w:val="24"/>
                <w:szCs w:val="24"/>
              </w:rPr>
              <w:t>-</w:t>
            </w:r>
          </w:p>
        </w:tc>
      </w:tr>
      <w:tr w:rsidR="00600B70" w:rsidRPr="00AD596E" w:rsidTr="00567C62">
        <w:trPr>
          <w:trHeight w:val="245"/>
        </w:trPr>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lastRenderedPageBreak/>
              <w:t>Цель 2: создание условий для бесперебойного функционирования органов местного самоуправления</w:t>
            </w: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Задача 2: материально-техническое обеспечение деятельности органов местного самоуправления</w:t>
            </w: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Подпрограмма 2. Осуществление материально-технического обеспечения деятельности органов местного самоуправления</w:t>
            </w:r>
          </w:p>
        </w:tc>
      </w:tr>
      <w:tr w:rsidR="00600B70" w:rsidRPr="00AD596E" w:rsidTr="00567C62">
        <w:tc>
          <w:tcPr>
            <w:tcW w:w="733" w:type="dxa"/>
            <w:gridSpan w:val="2"/>
          </w:tcPr>
          <w:p w:rsidR="00600B70" w:rsidRPr="00AD596E" w:rsidRDefault="00600B70" w:rsidP="00AD596E">
            <w:pPr>
              <w:autoSpaceDE w:val="0"/>
              <w:autoSpaceDN w:val="0"/>
              <w:adjustRightInd w:val="0"/>
              <w:jc w:val="center"/>
              <w:rPr>
                <w:sz w:val="24"/>
                <w:szCs w:val="24"/>
              </w:rPr>
            </w:pPr>
            <w:r w:rsidRPr="00AD596E">
              <w:rPr>
                <w:sz w:val="24"/>
                <w:szCs w:val="24"/>
              </w:rPr>
              <w:t>2.1</w:t>
            </w:r>
          </w:p>
        </w:tc>
        <w:tc>
          <w:tcPr>
            <w:tcW w:w="2670" w:type="dxa"/>
          </w:tcPr>
          <w:p w:rsidR="00600B70" w:rsidRPr="00AD596E" w:rsidRDefault="00600B70" w:rsidP="00AD596E">
            <w:pPr>
              <w:autoSpaceDE w:val="0"/>
              <w:autoSpaceDN w:val="0"/>
              <w:adjustRightInd w:val="0"/>
              <w:jc w:val="both"/>
              <w:rPr>
                <w:sz w:val="24"/>
                <w:szCs w:val="24"/>
              </w:rPr>
            </w:pPr>
            <w:r w:rsidRPr="00AD596E">
              <w:rPr>
                <w:sz w:val="24"/>
                <w:szCs w:val="24"/>
              </w:rPr>
              <w:t>Материально-техническое обеспечение служебной деятельности органов местного самоуправления</w:t>
            </w:r>
          </w:p>
        </w:tc>
        <w:tc>
          <w:tcPr>
            <w:tcW w:w="7513" w:type="dxa"/>
          </w:tcPr>
          <w:p w:rsidR="00600B70" w:rsidRPr="00AD596E" w:rsidRDefault="00600B70" w:rsidP="00AD596E">
            <w:pPr>
              <w:autoSpaceDE w:val="0"/>
              <w:autoSpaceDN w:val="0"/>
              <w:adjustRightInd w:val="0"/>
              <w:jc w:val="both"/>
              <w:rPr>
                <w:sz w:val="24"/>
                <w:szCs w:val="24"/>
              </w:rPr>
            </w:pPr>
            <w:r w:rsidRPr="00AD596E">
              <w:rPr>
                <w:sz w:val="24"/>
                <w:szCs w:val="24"/>
              </w:rPr>
              <w:t>улучшение материально-технической базы органов местного самоуправления;</w:t>
            </w:r>
          </w:p>
          <w:p w:rsidR="00600B70" w:rsidRPr="00AD596E" w:rsidRDefault="00600B70" w:rsidP="00AD596E">
            <w:pPr>
              <w:autoSpaceDE w:val="0"/>
              <w:autoSpaceDN w:val="0"/>
              <w:adjustRightInd w:val="0"/>
              <w:jc w:val="both"/>
              <w:rPr>
                <w:sz w:val="24"/>
                <w:szCs w:val="24"/>
              </w:rPr>
            </w:pPr>
            <w:r w:rsidRPr="00AD596E">
              <w:rPr>
                <w:sz w:val="24"/>
                <w:szCs w:val="24"/>
              </w:rPr>
              <w:t>обеспечение органов местного самоуправления района коммунальными услугами, транспортными услугами, услугами связи, услугами по содержанию имущества, прочими услугами, обеспечивающими деятельность органов местного самоуправления района;</w:t>
            </w:r>
          </w:p>
          <w:p w:rsidR="00600B70" w:rsidRPr="00AD596E" w:rsidRDefault="00600B70" w:rsidP="00AD596E">
            <w:pPr>
              <w:autoSpaceDE w:val="0"/>
              <w:autoSpaceDN w:val="0"/>
              <w:adjustRightInd w:val="0"/>
              <w:jc w:val="both"/>
              <w:rPr>
                <w:sz w:val="24"/>
                <w:szCs w:val="24"/>
              </w:rPr>
            </w:pPr>
            <w:r w:rsidRPr="00AD596E">
              <w:rPr>
                <w:sz w:val="24"/>
                <w:szCs w:val="24"/>
              </w:rPr>
              <w:t>сохранение кадрового потенциала муниципального казенного учреждения «Учреждение по материально-техническому обеспечению деятельности органов местного самоуправления».</w:t>
            </w:r>
          </w:p>
          <w:p w:rsidR="00600B70" w:rsidRPr="00AD596E" w:rsidRDefault="00600B70" w:rsidP="00AD596E">
            <w:pPr>
              <w:autoSpaceDE w:val="0"/>
              <w:autoSpaceDN w:val="0"/>
              <w:adjustRightInd w:val="0"/>
              <w:jc w:val="both"/>
              <w:rPr>
                <w:sz w:val="24"/>
                <w:szCs w:val="24"/>
              </w:rPr>
            </w:pPr>
          </w:p>
        </w:tc>
        <w:tc>
          <w:tcPr>
            <w:tcW w:w="4252" w:type="dxa"/>
          </w:tcPr>
          <w:p w:rsidR="00600B70" w:rsidRPr="00AD596E" w:rsidRDefault="00600B70" w:rsidP="00AD596E">
            <w:pPr>
              <w:autoSpaceDE w:val="0"/>
              <w:autoSpaceDN w:val="0"/>
              <w:adjustRightInd w:val="0"/>
              <w:jc w:val="center"/>
              <w:rPr>
                <w:sz w:val="24"/>
                <w:szCs w:val="24"/>
              </w:rPr>
            </w:pPr>
            <w:r w:rsidRPr="00AD596E">
              <w:rPr>
                <w:sz w:val="24"/>
                <w:szCs w:val="24"/>
              </w:rPr>
              <w:t>-</w:t>
            </w:r>
          </w:p>
          <w:p w:rsidR="00600B70" w:rsidRPr="00AD596E" w:rsidRDefault="00600B70" w:rsidP="00AD596E">
            <w:pPr>
              <w:autoSpaceDE w:val="0"/>
              <w:autoSpaceDN w:val="0"/>
              <w:adjustRightInd w:val="0"/>
              <w:jc w:val="center"/>
              <w:rPr>
                <w:sz w:val="24"/>
                <w:szCs w:val="24"/>
              </w:rPr>
            </w:pP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Цель 3: осуществление свободного и оперативного доступа граждан к информации посредством издания печатных средств массовой информации и телевещания</w:t>
            </w: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Задача 3: поддержка и развитие средств массовой информации Нижневартовского района</w:t>
            </w:r>
          </w:p>
        </w:tc>
      </w:tr>
      <w:tr w:rsidR="00600B70" w:rsidRPr="00AD596E" w:rsidTr="00567C62">
        <w:tc>
          <w:tcPr>
            <w:tcW w:w="15168" w:type="dxa"/>
            <w:gridSpan w:val="5"/>
          </w:tcPr>
          <w:p w:rsidR="00600B70" w:rsidRPr="00AD596E" w:rsidRDefault="00600B70" w:rsidP="00AD596E">
            <w:pPr>
              <w:autoSpaceDE w:val="0"/>
              <w:autoSpaceDN w:val="0"/>
              <w:adjustRightInd w:val="0"/>
              <w:jc w:val="center"/>
              <w:rPr>
                <w:b/>
                <w:sz w:val="24"/>
                <w:szCs w:val="24"/>
              </w:rPr>
            </w:pPr>
            <w:r w:rsidRPr="00AD596E">
              <w:rPr>
                <w:b/>
                <w:sz w:val="24"/>
                <w:szCs w:val="24"/>
              </w:rPr>
              <w:t>Подпрограмма 3. Поддержка средств массовой информации</w:t>
            </w:r>
          </w:p>
        </w:tc>
      </w:tr>
      <w:tr w:rsidR="00600B70" w:rsidRPr="00AD596E" w:rsidTr="00567C62">
        <w:tc>
          <w:tcPr>
            <w:tcW w:w="733" w:type="dxa"/>
            <w:gridSpan w:val="2"/>
          </w:tcPr>
          <w:p w:rsidR="00600B70" w:rsidRPr="00AD596E" w:rsidRDefault="00600B70" w:rsidP="00AD596E">
            <w:pPr>
              <w:autoSpaceDE w:val="0"/>
              <w:autoSpaceDN w:val="0"/>
              <w:adjustRightInd w:val="0"/>
              <w:jc w:val="center"/>
              <w:rPr>
                <w:sz w:val="24"/>
                <w:szCs w:val="24"/>
              </w:rPr>
            </w:pPr>
            <w:r w:rsidRPr="00AD596E">
              <w:rPr>
                <w:sz w:val="24"/>
                <w:szCs w:val="24"/>
              </w:rPr>
              <w:t>3.1.</w:t>
            </w:r>
          </w:p>
        </w:tc>
        <w:tc>
          <w:tcPr>
            <w:tcW w:w="2670" w:type="dxa"/>
          </w:tcPr>
          <w:p w:rsidR="00600B70" w:rsidRPr="00AD596E" w:rsidRDefault="00600B70" w:rsidP="00AD596E">
            <w:pPr>
              <w:autoSpaceDE w:val="0"/>
              <w:autoSpaceDN w:val="0"/>
              <w:adjustRightInd w:val="0"/>
              <w:jc w:val="both"/>
              <w:rPr>
                <w:sz w:val="24"/>
                <w:szCs w:val="24"/>
              </w:rPr>
            </w:pPr>
            <w:r w:rsidRPr="00AD596E">
              <w:rPr>
                <w:sz w:val="24"/>
                <w:szCs w:val="24"/>
              </w:rPr>
              <w:t>Организация выпуска периодического печатного издания газеты «Новости Приобья»</w:t>
            </w:r>
          </w:p>
        </w:tc>
        <w:tc>
          <w:tcPr>
            <w:tcW w:w="7513" w:type="dxa"/>
          </w:tcPr>
          <w:p w:rsidR="00600B70" w:rsidRPr="00AD596E" w:rsidRDefault="00600B70" w:rsidP="00AD596E">
            <w:pPr>
              <w:autoSpaceDE w:val="0"/>
              <w:autoSpaceDN w:val="0"/>
              <w:adjustRightInd w:val="0"/>
              <w:jc w:val="both"/>
              <w:rPr>
                <w:sz w:val="24"/>
                <w:szCs w:val="24"/>
              </w:rPr>
            </w:pPr>
            <w:r w:rsidRPr="00AD596E">
              <w:rPr>
                <w:sz w:val="24"/>
                <w:szCs w:val="24"/>
              </w:rPr>
              <w:t>обеспечение функционирования муниципального казенного учреждения «Редакция районной газеты «Новости Приобья»;</w:t>
            </w:r>
          </w:p>
          <w:p w:rsidR="00600B70" w:rsidRPr="00AD596E" w:rsidRDefault="00600B70" w:rsidP="00AD596E">
            <w:pPr>
              <w:autoSpaceDE w:val="0"/>
              <w:autoSpaceDN w:val="0"/>
              <w:adjustRightInd w:val="0"/>
              <w:jc w:val="both"/>
              <w:rPr>
                <w:sz w:val="24"/>
                <w:szCs w:val="24"/>
              </w:rPr>
            </w:pPr>
            <w:r w:rsidRPr="00AD596E">
              <w:rPr>
                <w:sz w:val="24"/>
                <w:szCs w:val="24"/>
              </w:rPr>
              <w:t>организация выпуска периодического печатного издания газеты «Новости Приобья»</w:t>
            </w:r>
          </w:p>
          <w:p w:rsidR="00600B70" w:rsidRPr="00AD596E" w:rsidRDefault="00600B70" w:rsidP="00AD596E">
            <w:pPr>
              <w:autoSpaceDE w:val="0"/>
              <w:autoSpaceDN w:val="0"/>
              <w:adjustRightInd w:val="0"/>
              <w:jc w:val="both"/>
              <w:rPr>
                <w:sz w:val="24"/>
                <w:szCs w:val="24"/>
              </w:rPr>
            </w:pPr>
          </w:p>
        </w:tc>
        <w:tc>
          <w:tcPr>
            <w:tcW w:w="4252" w:type="dxa"/>
          </w:tcPr>
          <w:p w:rsidR="00600B70" w:rsidRPr="00AD596E" w:rsidRDefault="00600B70" w:rsidP="00AD596E">
            <w:pPr>
              <w:autoSpaceDE w:val="0"/>
              <w:autoSpaceDN w:val="0"/>
              <w:adjustRightInd w:val="0"/>
              <w:jc w:val="center"/>
              <w:rPr>
                <w:sz w:val="24"/>
                <w:szCs w:val="24"/>
              </w:rPr>
            </w:pPr>
            <w:r w:rsidRPr="00AD596E">
              <w:rPr>
                <w:sz w:val="24"/>
                <w:szCs w:val="24"/>
              </w:rPr>
              <w:t>-</w:t>
            </w:r>
          </w:p>
        </w:tc>
      </w:tr>
      <w:tr w:rsidR="00600B70" w:rsidRPr="00AD596E" w:rsidTr="00567C62">
        <w:tc>
          <w:tcPr>
            <w:tcW w:w="733" w:type="dxa"/>
            <w:gridSpan w:val="2"/>
          </w:tcPr>
          <w:p w:rsidR="00600B70" w:rsidRPr="00AD596E" w:rsidRDefault="00600B70" w:rsidP="00AD596E">
            <w:pPr>
              <w:autoSpaceDE w:val="0"/>
              <w:autoSpaceDN w:val="0"/>
              <w:adjustRightInd w:val="0"/>
              <w:jc w:val="center"/>
              <w:rPr>
                <w:sz w:val="24"/>
                <w:szCs w:val="24"/>
              </w:rPr>
            </w:pPr>
            <w:r w:rsidRPr="00AD596E">
              <w:rPr>
                <w:sz w:val="24"/>
                <w:szCs w:val="24"/>
              </w:rPr>
              <w:t>3.2.</w:t>
            </w:r>
          </w:p>
        </w:tc>
        <w:tc>
          <w:tcPr>
            <w:tcW w:w="2670" w:type="dxa"/>
          </w:tcPr>
          <w:p w:rsidR="00600B70" w:rsidRPr="00AD596E" w:rsidRDefault="00600B70" w:rsidP="00AD596E">
            <w:pPr>
              <w:autoSpaceDE w:val="0"/>
              <w:autoSpaceDN w:val="0"/>
              <w:adjustRightInd w:val="0"/>
              <w:jc w:val="both"/>
              <w:rPr>
                <w:sz w:val="24"/>
                <w:szCs w:val="24"/>
              </w:rPr>
            </w:pPr>
            <w:r w:rsidRPr="00AD596E">
              <w:rPr>
                <w:sz w:val="24"/>
                <w:szCs w:val="24"/>
              </w:rPr>
              <w:t>Организация функционирования телевещания</w:t>
            </w:r>
          </w:p>
        </w:tc>
        <w:tc>
          <w:tcPr>
            <w:tcW w:w="7513" w:type="dxa"/>
          </w:tcPr>
          <w:p w:rsidR="00600B70" w:rsidRPr="00AD596E" w:rsidRDefault="00600B70" w:rsidP="00AD596E">
            <w:pPr>
              <w:autoSpaceDE w:val="0"/>
              <w:autoSpaceDN w:val="0"/>
              <w:adjustRightInd w:val="0"/>
              <w:jc w:val="both"/>
              <w:rPr>
                <w:sz w:val="24"/>
                <w:szCs w:val="24"/>
              </w:rPr>
            </w:pPr>
            <w:r w:rsidRPr="00AD596E">
              <w:rPr>
                <w:sz w:val="24"/>
                <w:szCs w:val="24"/>
              </w:rPr>
              <w:t>обеспечение функционирования муниципального бюджетного учреждения «Телевидение Нижневартовского района»</w:t>
            </w:r>
          </w:p>
        </w:tc>
        <w:tc>
          <w:tcPr>
            <w:tcW w:w="4252" w:type="dxa"/>
          </w:tcPr>
          <w:p w:rsidR="00600B70" w:rsidRPr="00AD596E" w:rsidRDefault="00600B70" w:rsidP="00AD596E">
            <w:pPr>
              <w:autoSpaceDE w:val="0"/>
              <w:autoSpaceDN w:val="0"/>
              <w:adjustRightInd w:val="0"/>
              <w:jc w:val="center"/>
              <w:rPr>
                <w:sz w:val="24"/>
                <w:szCs w:val="24"/>
              </w:rPr>
            </w:pPr>
            <w:r w:rsidRPr="00AD596E">
              <w:rPr>
                <w:sz w:val="24"/>
                <w:szCs w:val="24"/>
              </w:rPr>
              <w:t>-</w:t>
            </w:r>
          </w:p>
        </w:tc>
      </w:tr>
    </w:tbl>
    <w:p w:rsidR="00600B70" w:rsidRPr="00600B70" w:rsidRDefault="00600B70" w:rsidP="00600B70">
      <w:pPr>
        <w:autoSpaceDE w:val="0"/>
        <w:autoSpaceDN w:val="0"/>
        <w:adjustRightInd w:val="0"/>
        <w:ind w:firstLine="709"/>
        <w:jc w:val="both"/>
        <w:rPr>
          <w:szCs w:val="20"/>
        </w:rPr>
        <w:sectPr w:rsidR="00600B70" w:rsidRPr="00600B70" w:rsidSect="00567C62">
          <w:pgSz w:w="16838" w:h="11905" w:orient="landscape"/>
          <w:pgMar w:top="1134" w:right="1134" w:bottom="851" w:left="1134" w:header="0" w:footer="0" w:gutter="0"/>
          <w:cols w:space="720"/>
        </w:sectPr>
      </w:pPr>
    </w:p>
    <w:p w:rsidR="00600B70" w:rsidRPr="00600B70" w:rsidRDefault="00600B70" w:rsidP="00AD596E">
      <w:pPr>
        <w:autoSpaceDE w:val="0"/>
        <w:autoSpaceDN w:val="0"/>
        <w:adjustRightInd w:val="0"/>
        <w:ind w:firstLine="13183"/>
        <w:jc w:val="both"/>
        <w:rPr>
          <w:szCs w:val="20"/>
        </w:rPr>
      </w:pPr>
      <w:r w:rsidRPr="00600B70">
        <w:rPr>
          <w:szCs w:val="20"/>
        </w:rPr>
        <w:lastRenderedPageBreak/>
        <w:t>Таблица 4</w:t>
      </w:r>
    </w:p>
    <w:p w:rsidR="00AD596E" w:rsidRDefault="00AD596E" w:rsidP="00AD596E">
      <w:pPr>
        <w:autoSpaceDE w:val="0"/>
        <w:autoSpaceDN w:val="0"/>
        <w:adjustRightInd w:val="0"/>
        <w:ind w:firstLine="709"/>
        <w:jc w:val="center"/>
        <w:rPr>
          <w:b/>
          <w:szCs w:val="20"/>
        </w:rPr>
      </w:pPr>
    </w:p>
    <w:p w:rsidR="00AD596E" w:rsidRDefault="00AD596E" w:rsidP="00AD596E">
      <w:pPr>
        <w:autoSpaceDE w:val="0"/>
        <w:autoSpaceDN w:val="0"/>
        <w:adjustRightInd w:val="0"/>
        <w:ind w:firstLine="709"/>
        <w:jc w:val="center"/>
        <w:rPr>
          <w:b/>
          <w:szCs w:val="20"/>
        </w:rPr>
      </w:pPr>
    </w:p>
    <w:p w:rsidR="00600B70" w:rsidRPr="00600B70" w:rsidRDefault="00600B70" w:rsidP="00AD596E">
      <w:pPr>
        <w:autoSpaceDE w:val="0"/>
        <w:autoSpaceDN w:val="0"/>
        <w:adjustRightInd w:val="0"/>
        <w:ind w:firstLine="709"/>
        <w:jc w:val="center"/>
        <w:rPr>
          <w:b/>
          <w:szCs w:val="20"/>
        </w:rPr>
      </w:pPr>
      <w:r w:rsidRPr="00600B70">
        <w:rPr>
          <w:b/>
          <w:szCs w:val="20"/>
        </w:rPr>
        <w:t>Сводные показатели муниципальных заданий</w:t>
      </w:r>
    </w:p>
    <w:p w:rsidR="00600B70" w:rsidRPr="00600B70" w:rsidRDefault="00600B70" w:rsidP="00600B70">
      <w:pPr>
        <w:autoSpaceDE w:val="0"/>
        <w:autoSpaceDN w:val="0"/>
        <w:adjustRightInd w:val="0"/>
        <w:ind w:firstLine="709"/>
        <w:jc w:val="both"/>
        <w:rPr>
          <w:b/>
          <w:szCs w:val="20"/>
        </w:rPr>
      </w:pP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709"/>
        <w:gridCol w:w="3119"/>
        <w:gridCol w:w="3260"/>
        <w:gridCol w:w="992"/>
        <w:gridCol w:w="709"/>
        <w:gridCol w:w="709"/>
        <w:gridCol w:w="708"/>
        <w:gridCol w:w="709"/>
        <w:gridCol w:w="709"/>
        <w:gridCol w:w="709"/>
        <w:gridCol w:w="2835"/>
      </w:tblGrid>
      <w:tr w:rsidR="00600B70" w:rsidRPr="00AD596E" w:rsidTr="00567C62">
        <w:tc>
          <w:tcPr>
            <w:tcW w:w="709"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w:t>
            </w:r>
          </w:p>
          <w:p w:rsidR="00600B70" w:rsidRPr="00AD596E" w:rsidRDefault="00600B70" w:rsidP="00AD596E">
            <w:pPr>
              <w:autoSpaceDE w:val="0"/>
              <w:autoSpaceDN w:val="0"/>
              <w:adjustRightInd w:val="0"/>
              <w:jc w:val="center"/>
              <w:rPr>
                <w:b/>
                <w:sz w:val="24"/>
                <w:szCs w:val="24"/>
              </w:rPr>
            </w:pPr>
            <w:r w:rsidRPr="00AD596E">
              <w:rPr>
                <w:b/>
                <w:sz w:val="24"/>
                <w:szCs w:val="24"/>
              </w:rPr>
              <w:t>п/п</w:t>
            </w:r>
          </w:p>
        </w:tc>
        <w:tc>
          <w:tcPr>
            <w:tcW w:w="3119"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Наименование муниципальных услуг (работ)</w:t>
            </w:r>
          </w:p>
        </w:tc>
        <w:tc>
          <w:tcPr>
            <w:tcW w:w="3260"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Наименование показателя объема (единицы измерения) муниципальных услуг (работ)</w:t>
            </w:r>
          </w:p>
        </w:tc>
        <w:tc>
          <w:tcPr>
            <w:tcW w:w="5245" w:type="dxa"/>
            <w:gridSpan w:val="7"/>
          </w:tcPr>
          <w:p w:rsidR="00600B70" w:rsidRPr="00AD596E" w:rsidRDefault="00600B70" w:rsidP="00AD596E">
            <w:pPr>
              <w:autoSpaceDE w:val="0"/>
              <w:autoSpaceDN w:val="0"/>
              <w:adjustRightInd w:val="0"/>
              <w:jc w:val="center"/>
              <w:rPr>
                <w:b/>
                <w:sz w:val="24"/>
                <w:szCs w:val="24"/>
              </w:rPr>
            </w:pPr>
            <w:r w:rsidRPr="00AD596E">
              <w:rPr>
                <w:b/>
                <w:sz w:val="24"/>
                <w:szCs w:val="24"/>
              </w:rPr>
              <w:t>Значение показателя по годам</w:t>
            </w:r>
          </w:p>
        </w:tc>
        <w:tc>
          <w:tcPr>
            <w:tcW w:w="2835" w:type="dxa"/>
            <w:vMerge w:val="restart"/>
          </w:tcPr>
          <w:p w:rsidR="00600B70" w:rsidRPr="00AD596E" w:rsidRDefault="00600B70" w:rsidP="00AD596E">
            <w:pPr>
              <w:autoSpaceDE w:val="0"/>
              <w:autoSpaceDN w:val="0"/>
              <w:adjustRightInd w:val="0"/>
              <w:jc w:val="center"/>
              <w:rPr>
                <w:b/>
                <w:sz w:val="24"/>
                <w:szCs w:val="24"/>
              </w:rPr>
            </w:pPr>
            <w:r w:rsidRPr="00AD596E">
              <w:rPr>
                <w:b/>
                <w:sz w:val="24"/>
                <w:szCs w:val="24"/>
              </w:rPr>
              <w:t>Значение показателя на момент окончания реализации муниципальных программы</w:t>
            </w:r>
          </w:p>
        </w:tc>
      </w:tr>
      <w:tr w:rsidR="00600B70" w:rsidRPr="00AD596E" w:rsidTr="00567C62">
        <w:trPr>
          <w:trHeight w:val="793"/>
        </w:trPr>
        <w:tc>
          <w:tcPr>
            <w:tcW w:w="709" w:type="dxa"/>
            <w:vMerge/>
          </w:tcPr>
          <w:p w:rsidR="00600B70" w:rsidRPr="00AD596E" w:rsidRDefault="00600B70" w:rsidP="00AD596E">
            <w:pPr>
              <w:autoSpaceDE w:val="0"/>
              <w:autoSpaceDN w:val="0"/>
              <w:adjustRightInd w:val="0"/>
              <w:jc w:val="center"/>
              <w:rPr>
                <w:sz w:val="24"/>
                <w:szCs w:val="24"/>
              </w:rPr>
            </w:pPr>
          </w:p>
        </w:tc>
        <w:tc>
          <w:tcPr>
            <w:tcW w:w="3119" w:type="dxa"/>
            <w:vMerge/>
          </w:tcPr>
          <w:p w:rsidR="00600B70" w:rsidRPr="00AD596E" w:rsidRDefault="00600B70" w:rsidP="00AD596E">
            <w:pPr>
              <w:autoSpaceDE w:val="0"/>
              <w:autoSpaceDN w:val="0"/>
              <w:adjustRightInd w:val="0"/>
              <w:jc w:val="center"/>
              <w:rPr>
                <w:sz w:val="24"/>
                <w:szCs w:val="24"/>
              </w:rPr>
            </w:pPr>
          </w:p>
        </w:tc>
        <w:tc>
          <w:tcPr>
            <w:tcW w:w="3260" w:type="dxa"/>
            <w:vMerge/>
          </w:tcPr>
          <w:p w:rsidR="00600B70" w:rsidRPr="00AD596E" w:rsidRDefault="00600B70" w:rsidP="00AD596E">
            <w:pPr>
              <w:autoSpaceDE w:val="0"/>
              <w:autoSpaceDN w:val="0"/>
              <w:adjustRightInd w:val="0"/>
              <w:jc w:val="center"/>
              <w:rPr>
                <w:sz w:val="24"/>
                <w:szCs w:val="24"/>
              </w:rPr>
            </w:pPr>
          </w:p>
        </w:tc>
        <w:tc>
          <w:tcPr>
            <w:tcW w:w="992" w:type="dxa"/>
          </w:tcPr>
          <w:p w:rsidR="00600B70" w:rsidRPr="00AD596E" w:rsidRDefault="00600B70" w:rsidP="00AD596E">
            <w:pPr>
              <w:autoSpaceDE w:val="0"/>
              <w:autoSpaceDN w:val="0"/>
              <w:adjustRightInd w:val="0"/>
              <w:jc w:val="center"/>
              <w:rPr>
                <w:b/>
                <w:sz w:val="24"/>
                <w:szCs w:val="24"/>
              </w:rPr>
            </w:pPr>
            <w:r w:rsidRPr="00AD596E">
              <w:rPr>
                <w:b/>
                <w:sz w:val="24"/>
                <w:szCs w:val="24"/>
              </w:rPr>
              <w:t xml:space="preserve">2019 </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2020</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2021</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8" w:type="dxa"/>
          </w:tcPr>
          <w:p w:rsidR="00600B70" w:rsidRPr="00AD596E" w:rsidRDefault="00600B70" w:rsidP="00AD596E">
            <w:pPr>
              <w:autoSpaceDE w:val="0"/>
              <w:autoSpaceDN w:val="0"/>
              <w:adjustRightInd w:val="0"/>
              <w:jc w:val="center"/>
              <w:rPr>
                <w:b/>
                <w:sz w:val="24"/>
                <w:szCs w:val="24"/>
              </w:rPr>
            </w:pPr>
            <w:r w:rsidRPr="00AD596E">
              <w:rPr>
                <w:b/>
                <w:sz w:val="24"/>
                <w:szCs w:val="24"/>
              </w:rPr>
              <w:t>2022</w:t>
            </w:r>
          </w:p>
          <w:p w:rsidR="00600B70" w:rsidRPr="00AD596E" w:rsidRDefault="00600B70" w:rsidP="00AD596E">
            <w:pPr>
              <w:autoSpaceDE w:val="0"/>
              <w:autoSpaceDN w:val="0"/>
              <w:adjustRightInd w:val="0"/>
              <w:jc w:val="center"/>
              <w:rPr>
                <w:b/>
                <w:sz w:val="24"/>
                <w:szCs w:val="24"/>
              </w:rPr>
            </w:pPr>
            <w:r w:rsidRPr="00AD596E">
              <w:rPr>
                <w:b/>
                <w:sz w:val="24"/>
                <w:szCs w:val="24"/>
              </w:rPr>
              <w:t>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2023 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2024 год</w:t>
            </w:r>
          </w:p>
        </w:tc>
        <w:tc>
          <w:tcPr>
            <w:tcW w:w="709" w:type="dxa"/>
          </w:tcPr>
          <w:p w:rsidR="00600B70" w:rsidRPr="00AD596E" w:rsidRDefault="00600B70" w:rsidP="00AD596E">
            <w:pPr>
              <w:autoSpaceDE w:val="0"/>
              <w:autoSpaceDN w:val="0"/>
              <w:adjustRightInd w:val="0"/>
              <w:jc w:val="center"/>
              <w:rPr>
                <w:b/>
                <w:sz w:val="24"/>
                <w:szCs w:val="24"/>
              </w:rPr>
            </w:pPr>
            <w:r w:rsidRPr="00AD596E">
              <w:rPr>
                <w:b/>
                <w:sz w:val="24"/>
                <w:szCs w:val="24"/>
              </w:rPr>
              <w:t>2025 год</w:t>
            </w:r>
          </w:p>
        </w:tc>
        <w:tc>
          <w:tcPr>
            <w:tcW w:w="2835" w:type="dxa"/>
            <w:vMerge/>
          </w:tcPr>
          <w:p w:rsidR="00600B70" w:rsidRPr="00AD596E" w:rsidRDefault="00600B70" w:rsidP="00AD596E">
            <w:pPr>
              <w:autoSpaceDE w:val="0"/>
              <w:autoSpaceDN w:val="0"/>
              <w:adjustRightInd w:val="0"/>
              <w:jc w:val="center"/>
              <w:rPr>
                <w:sz w:val="24"/>
                <w:szCs w:val="24"/>
              </w:rPr>
            </w:pPr>
          </w:p>
        </w:tc>
      </w:tr>
      <w:tr w:rsidR="00600B70" w:rsidRPr="00AD596E" w:rsidTr="00567C62">
        <w:trPr>
          <w:trHeight w:val="60"/>
        </w:trPr>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1</w:t>
            </w:r>
          </w:p>
        </w:tc>
        <w:tc>
          <w:tcPr>
            <w:tcW w:w="3119" w:type="dxa"/>
          </w:tcPr>
          <w:p w:rsidR="00600B70" w:rsidRPr="00AD596E" w:rsidRDefault="00600B70" w:rsidP="00AD596E">
            <w:pPr>
              <w:autoSpaceDE w:val="0"/>
              <w:autoSpaceDN w:val="0"/>
              <w:adjustRightInd w:val="0"/>
              <w:jc w:val="center"/>
              <w:rPr>
                <w:sz w:val="24"/>
                <w:szCs w:val="24"/>
              </w:rPr>
            </w:pPr>
            <w:r w:rsidRPr="00AD596E">
              <w:rPr>
                <w:sz w:val="24"/>
                <w:szCs w:val="24"/>
              </w:rPr>
              <w:t>2</w:t>
            </w:r>
          </w:p>
        </w:tc>
        <w:tc>
          <w:tcPr>
            <w:tcW w:w="3260" w:type="dxa"/>
          </w:tcPr>
          <w:p w:rsidR="00600B70" w:rsidRPr="00AD596E" w:rsidRDefault="00600B70" w:rsidP="00AD596E">
            <w:pPr>
              <w:autoSpaceDE w:val="0"/>
              <w:autoSpaceDN w:val="0"/>
              <w:adjustRightInd w:val="0"/>
              <w:jc w:val="center"/>
              <w:rPr>
                <w:sz w:val="24"/>
                <w:szCs w:val="24"/>
              </w:rPr>
            </w:pPr>
            <w:r w:rsidRPr="00AD596E">
              <w:rPr>
                <w:sz w:val="24"/>
                <w:szCs w:val="24"/>
              </w:rPr>
              <w:t>3</w:t>
            </w:r>
          </w:p>
        </w:tc>
        <w:tc>
          <w:tcPr>
            <w:tcW w:w="992" w:type="dxa"/>
          </w:tcPr>
          <w:p w:rsidR="00600B70" w:rsidRPr="00AD596E" w:rsidRDefault="00600B70" w:rsidP="00AD596E">
            <w:pPr>
              <w:autoSpaceDE w:val="0"/>
              <w:autoSpaceDN w:val="0"/>
              <w:adjustRightInd w:val="0"/>
              <w:jc w:val="center"/>
              <w:rPr>
                <w:sz w:val="24"/>
                <w:szCs w:val="24"/>
              </w:rPr>
            </w:pPr>
            <w:r w:rsidRPr="00AD596E">
              <w:rPr>
                <w:sz w:val="24"/>
                <w:szCs w:val="24"/>
              </w:rPr>
              <w:t>4</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5</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6</w:t>
            </w:r>
          </w:p>
        </w:tc>
        <w:tc>
          <w:tcPr>
            <w:tcW w:w="708" w:type="dxa"/>
          </w:tcPr>
          <w:p w:rsidR="00600B70" w:rsidRPr="00AD596E" w:rsidRDefault="00600B70" w:rsidP="00AD596E">
            <w:pPr>
              <w:autoSpaceDE w:val="0"/>
              <w:autoSpaceDN w:val="0"/>
              <w:adjustRightInd w:val="0"/>
              <w:jc w:val="center"/>
              <w:rPr>
                <w:sz w:val="24"/>
                <w:szCs w:val="24"/>
              </w:rPr>
            </w:pPr>
            <w:r w:rsidRPr="00AD596E">
              <w:rPr>
                <w:sz w:val="24"/>
                <w:szCs w:val="24"/>
              </w:rPr>
              <w:t>7</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9</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10</w:t>
            </w:r>
          </w:p>
        </w:tc>
        <w:tc>
          <w:tcPr>
            <w:tcW w:w="2835" w:type="dxa"/>
          </w:tcPr>
          <w:p w:rsidR="00600B70" w:rsidRPr="00AD596E" w:rsidRDefault="00600B70" w:rsidP="00AD596E">
            <w:pPr>
              <w:autoSpaceDE w:val="0"/>
              <w:autoSpaceDN w:val="0"/>
              <w:adjustRightInd w:val="0"/>
              <w:jc w:val="center"/>
              <w:rPr>
                <w:sz w:val="24"/>
                <w:szCs w:val="24"/>
              </w:rPr>
            </w:pPr>
            <w:r w:rsidRPr="00AD596E">
              <w:rPr>
                <w:sz w:val="24"/>
                <w:szCs w:val="24"/>
              </w:rPr>
              <w:t>11</w:t>
            </w:r>
          </w:p>
        </w:tc>
      </w:tr>
      <w:tr w:rsidR="00600B70" w:rsidRPr="00AD596E" w:rsidTr="00567C62">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1</w:t>
            </w:r>
            <w:r w:rsidR="00AD596E">
              <w:rPr>
                <w:sz w:val="24"/>
                <w:szCs w:val="24"/>
              </w:rPr>
              <w:t>.</w:t>
            </w:r>
          </w:p>
        </w:tc>
        <w:tc>
          <w:tcPr>
            <w:tcW w:w="3119" w:type="dxa"/>
          </w:tcPr>
          <w:p w:rsidR="00600B70" w:rsidRPr="00AD596E" w:rsidRDefault="00600B70" w:rsidP="00AD596E">
            <w:pPr>
              <w:autoSpaceDE w:val="0"/>
              <w:autoSpaceDN w:val="0"/>
              <w:adjustRightInd w:val="0"/>
              <w:jc w:val="both"/>
              <w:rPr>
                <w:sz w:val="24"/>
                <w:szCs w:val="24"/>
              </w:rPr>
            </w:pPr>
            <w:r w:rsidRPr="00AD596E">
              <w:rPr>
                <w:sz w:val="24"/>
                <w:szCs w:val="24"/>
              </w:rPr>
              <w:t>Производство и распространение телепрограмм</w:t>
            </w:r>
          </w:p>
        </w:tc>
        <w:tc>
          <w:tcPr>
            <w:tcW w:w="3260" w:type="dxa"/>
          </w:tcPr>
          <w:p w:rsidR="00600B70" w:rsidRPr="00AD596E" w:rsidRDefault="00600B70" w:rsidP="00AD596E">
            <w:pPr>
              <w:autoSpaceDE w:val="0"/>
              <w:autoSpaceDN w:val="0"/>
              <w:adjustRightInd w:val="0"/>
              <w:jc w:val="both"/>
              <w:rPr>
                <w:sz w:val="24"/>
                <w:szCs w:val="24"/>
              </w:rPr>
            </w:pPr>
            <w:r w:rsidRPr="00AD596E">
              <w:rPr>
                <w:sz w:val="24"/>
                <w:szCs w:val="24"/>
              </w:rPr>
              <w:t>количество телепередач (час) – 468 ч.;</w:t>
            </w:r>
          </w:p>
          <w:p w:rsidR="00600B70" w:rsidRPr="00AD596E" w:rsidRDefault="00600B70" w:rsidP="00AD596E">
            <w:pPr>
              <w:autoSpaceDE w:val="0"/>
              <w:autoSpaceDN w:val="0"/>
              <w:adjustRightInd w:val="0"/>
              <w:jc w:val="both"/>
              <w:rPr>
                <w:sz w:val="24"/>
                <w:szCs w:val="24"/>
              </w:rPr>
            </w:pPr>
          </w:p>
        </w:tc>
        <w:tc>
          <w:tcPr>
            <w:tcW w:w="992"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8"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709"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c>
          <w:tcPr>
            <w:tcW w:w="2835" w:type="dxa"/>
          </w:tcPr>
          <w:p w:rsidR="00600B70" w:rsidRPr="00AD596E" w:rsidRDefault="00600B70" w:rsidP="00AD596E">
            <w:pPr>
              <w:autoSpaceDE w:val="0"/>
              <w:autoSpaceDN w:val="0"/>
              <w:adjustRightInd w:val="0"/>
              <w:jc w:val="center"/>
              <w:rPr>
                <w:sz w:val="24"/>
                <w:szCs w:val="24"/>
              </w:rPr>
            </w:pPr>
            <w:r w:rsidRPr="00AD596E">
              <w:rPr>
                <w:sz w:val="24"/>
                <w:szCs w:val="24"/>
              </w:rPr>
              <w:t>468</w:t>
            </w:r>
          </w:p>
        </w:tc>
      </w:tr>
    </w:tbl>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sectPr w:rsidR="00600B70" w:rsidSect="00AD596E">
          <w:pgSz w:w="16840" w:h="11907" w:orient="landscape" w:code="9"/>
          <w:pgMar w:top="1701" w:right="1134" w:bottom="567" w:left="1134" w:header="720" w:footer="720" w:gutter="0"/>
          <w:cols w:space="720"/>
          <w:noEndnote/>
          <w:docGrid w:linePitch="381"/>
        </w:sectPr>
      </w:pPr>
    </w:p>
    <w:p w:rsidR="00600B70" w:rsidRPr="00600B70" w:rsidRDefault="00600B70" w:rsidP="00AD596E">
      <w:pPr>
        <w:autoSpaceDE w:val="0"/>
        <w:autoSpaceDN w:val="0"/>
        <w:adjustRightInd w:val="0"/>
        <w:ind w:firstLine="8080"/>
        <w:jc w:val="both"/>
        <w:rPr>
          <w:szCs w:val="20"/>
        </w:rPr>
      </w:pPr>
      <w:r w:rsidRPr="00600B70">
        <w:rPr>
          <w:szCs w:val="20"/>
        </w:rPr>
        <w:lastRenderedPageBreak/>
        <w:t>Таблица 5</w:t>
      </w:r>
    </w:p>
    <w:p w:rsidR="00600B70" w:rsidRDefault="00600B70" w:rsidP="00600B70">
      <w:pPr>
        <w:autoSpaceDE w:val="0"/>
        <w:autoSpaceDN w:val="0"/>
        <w:adjustRightInd w:val="0"/>
        <w:ind w:firstLine="709"/>
        <w:jc w:val="both"/>
        <w:rPr>
          <w:szCs w:val="20"/>
        </w:rPr>
      </w:pPr>
    </w:p>
    <w:p w:rsidR="00AD596E" w:rsidRPr="00600B70" w:rsidRDefault="00AD596E"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b/>
          <w:szCs w:val="20"/>
        </w:rPr>
      </w:pPr>
      <w:r w:rsidRPr="00600B70">
        <w:rPr>
          <w:b/>
          <w:szCs w:val="20"/>
        </w:rPr>
        <w:t>Перечень возможных рисков при реализации муниципальной программы и мер по их преодолению</w:t>
      </w:r>
    </w:p>
    <w:p w:rsidR="00600B70" w:rsidRPr="00600B70" w:rsidRDefault="00600B70" w:rsidP="00600B70">
      <w:pPr>
        <w:autoSpaceDE w:val="0"/>
        <w:autoSpaceDN w:val="0"/>
        <w:adjustRightInd w:val="0"/>
        <w:ind w:firstLine="709"/>
        <w:jc w:val="both"/>
        <w:rPr>
          <w:szCs w:val="20"/>
        </w:rPr>
      </w:pPr>
    </w:p>
    <w:tbl>
      <w:tblPr>
        <w:tblW w:w="1073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
        <w:gridCol w:w="3940"/>
        <w:gridCol w:w="6227"/>
      </w:tblGrid>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b/>
                <w:sz w:val="24"/>
                <w:szCs w:val="24"/>
              </w:rPr>
            </w:pPr>
            <w:r w:rsidRPr="00AD596E">
              <w:rPr>
                <w:b/>
                <w:sz w:val="24"/>
                <w:szCs w:val="24"/>
              </w:rPr>
              <w:t>№ п/п</w:t>
            </w:r>
          </w:p>
        </w:tc>
        <w:tc>
          <w:tcPr>
            <w:tcW w:w="3940" w:type="dxa"/>
            <w:shd w:val="clear" w:color="auto" w:fill="auto"/>
          </w:tcPr>
          <w:p w:rsidR="00600B70" w:rsidRPr="00AD596E" w:rsidRDefault="00600B70" w:rsidP="00AD596E">
            <w:pPr>
              <w:autoSpaceDE w:val="0"/>
              <w:autoSpaceDN w:val="0"/>
              <w:adjustRightInd w:val="0"/>
              <w:jc w:val="center"/>
              <w:rPr>
                <w:b/>
                <w:sz w:val="24"/>
                <w:szCs w:val="24"/>
              </w:rPr>
            </w:pPr>
            <w:r w:rsidRPr="00AD596E">
              <w:rPr>
                <w:b/>
                <w:sz w:val="24"/>
                <w:szCs w:val="24"/>
              </w:rPr>
              <w:t>Описание риска</w:t>
            </w:r>
          </w:p>
        </w:tc>
        <w:tc>
          <w:tcPr>
            <w:tcW w:w="6227" w:type="dxa"/>
            <w:shd w:val="clear" w:color="auto" w:fill="auto"/>
          </w:tcPr>
          <w:p w:rsidR="00600B70" w:rsidRPr="00AD596E" w:rsidRDefault="00600B70" w:rsidP="00AD596E">
            <w:pPr>
              <w:autoSpaceDE w:val="0"/>
              <w:autoSpaceDN w:val="0"/>
              <w:adjustRightInd w:val="0"/>
              <w:jc w:val="center"/>
              <w:rPr>
                <w:b/>
                <w:sz w:val="24"/>
                <w:szCs w:val="24"/>
              </w:rPr>
            </w:pPr>
            <w:r w:rsidRPr="00AD596E">
              <w:rPr>
                <w:b/>
                <w:sz w:val="24"/>
                <w:szCs w:val="24"/>
              </w:rPr>
              <w:t>Меры по преодолению рисков</w:t>
            </w: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1</w:t>
            </w:r>
          </w:p>
        </w:tc>
        <w:tc>
          <w:tcPr>
            <w:tcW w:w="3940"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2</w:t>
            </w:r>
          </w:p>
        </w:tc>
        <w:tc>
          <w:tcPr>
            <w:tcW w:w="6227"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3</w:t>
            </w: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1</w:t>
            </w:r>
            <w:r w:rsidR="00AD596E">
              <w:rPr>
                <w:sz w:val="24"/>
                <w:szCs w:val="24"/>
              </w:rPr>
              <w:t>.</w:t>
            </w:r>
          </w:p>
        </w:tc>
        <w:tc>
          <w:tcPr>
            <w:tcW w:w="3940"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 xml:space="preserve">Правовые риски, связанные с изменением федерального законодательства и законодательства автономного округа, длительностью формирования нормативно-правовой базы, необходимой для эффективной реализации муниципальной программы </w:t>
            </w:r>
          </w:p>
        </w:tc>
        <w:tc>
          <w:tcPr>
            <w:tcW w:w="6227"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600B70" w:rsidRPr="00AD596E" w:rsidRDefault="00600B70" w:rsidP="00AD596E">
            <w:pPr>
              <w:autoSpaceDE w:val="0"/>
              <w:autoSpaceDN w:val="0"/>
              <w:adjustRightInd w:val="0"/>
              <w:jc w:val="both"/>
              <w:rPr>
                <w:sz w:val="24"/>
                <w:szCs w:val="24"/>
              </w:rPr>
            </w:pPr>
            <w:r w:rsidRPr="00AD596E">
              <w:rPr>
                <w:sz w:val="24"/>
                <w:szCs w:val="24"/>
              </w:rPr>
              <w:t>проведение мониторинга изменений в законодательстве Российской Федерации и Ханты-Мансийского автономного округа - Югры в сфере развития гражданского общества</w:t>
            </w: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2</w:t>
            </w:r>
            <w:r w:rsidR="00AD596E">
              <w:rPr>
                <w:sz w:val="24"/>
                <w:szCs w:val="24"/>
              </w:rPr>
              <w:t>.</w:t>
            </w:r>
          </w:p>
        </w:tc>
        <w:tc>
          <w:tcPr>
            <w:tcW w:w="3940"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6227"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600B70" w:rsidRPr="00AD596E" w:rsidRDefault="00600B70" w:rsidP="00AD596E">
            <w:pPr>
              <w:autoSpaceDE w:val="0"/>
              <w:autoSpaceDN w:val="0"/>
              <w:adjustRightInd w:val="0"/>
              <w:jc w:val="both"/>
              <w:rPr>
                <w:sz w:val="24"/>
                <w:szCs w:val="24"/>
              </w:rPr>
            </w:pPr>
            <w:r w:rsidRPr="00AD596E">
              <w:rPr>
                <w:sz w:val="24"/>
                <w:szCs w:val="24"/>
              </w:rPr>
              <w:t>повышение эффективности бюджетных расходов при реализации меро</w:t>
            </w:r>
            <w:r w:rsidR="00AD596E">
              <w:rPr>
                <w:sz w:val="24"/>
                <w:szCs w:val="24"/>
              </w:rPr>
              <w:t>приятий муниципальной программы</w:t>
            </w:r>
          </w:p>
          <w:p w:rsidR="00600B70" w:rsidRPr="00AD596E" w:rsidRDefault="00600B70" w:rsidP="00AD596E">
            <w:pPr>
              <w:autoSpaceDE w:val="0"/>
              <w:autoSpaceDN w:val="0"/>
              <w:adjustRightInd w:val="0"/>
              <w:jc w:val="both"/>
              <w:rPr>
                <w:sz w:val="24"/>
                <w:szCs w:val="24"/>
              </w:rPr>
            </w:pPr>
          </w:p>
        </w:tc>
      </w:tr>
      <w:tr w:rsidR="00600B70" w:rsidRPr="00AD596E" w:rsidTr="00567C62">
        <w:tc>
          <w:tcPr>
            <w:tcW w:w="563" w:type="dxa"/>
            <w:shd w:val="clear" w:color="auto" w:fill="auto"/>
          </w:tcPr>
          <w:p w:rsidR="00600B70" w:rsidRPr="00AD596E" w:rsidRDefault="00600B70" w:rsidP="00AD596E">
            <w:pPr>
              <w:autoSpaceDE w:val="0"/>
              <w:autoSpaceDN w:val="0"/>
              <w:adjustRightInd w:val="0"/>
              <w:jc w:val="center"/>
              <w:rPr>
                <w:sz w:val="24"/>
                <w:szCs w:val="24"/>
              </w:rPr>
            </w:pPr>
            <w:r w:rsidRPr="00AD596E">
              <w:rPr>
                <w:sz w:val="24"/>
                <w:szCs w:val="24"/>
              </w:rPr>
              <w:t>3</w:t>
            </w:r>
            <w:r w:rsidR="00AD596E">
              <w:rPr>
                <w:sz w:val="24"/>
                <w:szCs w:val="24"/>
              </w:rPr>
              <w:t>.</w:t>
            </w:r>
          </w:p>
        </w:tc>
        <w:tc>
          <w:tcPr>
            <w:tcW w:w="3940"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недостижением плановых значений показателей, снижением эффективности использования ресурсов и качества выполнения программных мероприятий, дефицитом квалифицированных кадров в сфере развития гражданского общества</w:t>
            </w:r>
          </w:p>
        </w:tc>
        <w:tc>
          <w:tcPr>
            <w:tcW w:w="6227" w:type="dxa"/>
            <w:shd w:val="clear" w:color="auto" w:fill="auto"/>
          </w:tcPr>
          <w:p w:rsidR="00600B70" w:rsidRPr="00AD596E" w:rsidRDefault="00600B70" w:rsidP="00AD596E">
            <w:pPr>
              <w:autoSpaceDE w:val="0"/>
              <w:autoSpaceDN w:val="0"/>
              <w:adjustRightInd w:val="0"/>
              <w:jc w:val="both"/>
              <w:rPr>
                <w:sz w:val="24"/>
                <w:szCs w:val="24"/>
              </w:rPr>
            </w:pPr>
            <w:r w:rsidRPr="00AD596E">
              <w:rPr>
                <w:sz w:val="24"/>
                <w:szCs w:val="24"/>
              </w:rPr>
              <w:t>регулярная публикация отчетов о ходе реализации муниципальной программы;</w:t>
            </w:r>
          </w:p>
          <w:p w:rsidR="00600B70" w:rsidRPr="00AD596E" w:rsidRDefault="00600B70" w:rsidP="00AD596E">
            <w:pPr>
              <w:autoSpaceDE w:val="0"/>
              <w:autoSpaceDN w:val="0"/>
              <w:adjustRightInd w:val="0"/>
              <w:jc w:val="both"/>
              <w:rPr>
                <w:sz w:val="24"/>
                <w:szCs w:val="24"/>
              </w:rPr>
            </w:pPr>
            <w:r w:rsidRPr="00AD596E">
              <w:rPr>
                <w:sz w:val="24"/>
                <w:szCs w:val="24"/>
              </w:rPr>
              <w:t>повышение эффективности взаимодействия участников реализации муниципальной программы;</w:t>
            </w:r>
          </w:p>
          <w:p w:rsidR="00600B70" w:rsidRPr="00AD596E" w:rsidRDefault="00600B70" w:rsidP="00AD596E">
            <w:pPr>
              <w:autoSpaceDE w:val="0"/>
              <w:autoSpaceDN w:val="0"/>
              <w:adjustRightInd w:val="0"/>
              <w:jc w:val="both"/>
              <w:rPr>
                <w:sz w:val="24"/>
                <w:szCs w:val="24"/>
              </w:rPr>
            </w:pPr>
            <w:r w:rsidRPr="00AD596E">
              <w:rPr>
                <w:sz w:val="24"/>
                <w:szCs w:val="24"/>
              </w:rPr>
              <w:t>создание системы мониторинга реализации муниципальной программы;</w:t>
            </w:r>
          </w:p>
          <w:p w:rsidR="00600B70" w:rsidRPr="00AD596E" w:rsidRDefault="00600B70" w:rsidP="00AD596E">
            <w:pPr>
              <w:autoSpaceDE w:val="0"/>
              <w:autoSpaceDN w:val="0"/>
              <w:adjustRightInd w:val="0"/>
              <w:jc w:val="both"/>
              <w:rPr>
                <w:sz w:val="24"/>
                <w:szCs w:val="24"/>
              </w:rPr>
            </w:pPr>
            <w:r w:rsidRPr="00AD596E">
              <w:rPr>
                <w:sz w:val="24"/>
                <w:szCs w:val="24"/>
              </w:rPr>
              <w:t>своевременная корректировка программных мероприятий;</w:t>
            </w:r>
          </w:p>
          <w:p w:rsidR="00600B70" w:rsidRPr="00AD596E" w:rsidRDefault="00600B70" w:rsidP="00AD596E">
            <w:pPr>
              <w:autoSpaceDE w:val="0"/>
              <w:autoSpaceDN w:val="0"/>
              <w:adjustRightInd w:val="0"/>
              <w:jc w:val="both"/>
              <w:rPr>
                <w:sz w:val="24"/>
                <w:szCs w:val="24"/>
              </w:rPr>
            </w:pPr>
            <w:r w:rsidRPr="00AD596E">
              <w:rPr>
                <w:sz w:val="24"/>
                <w:szCs w:val="24"/>
              </w:rPr>
              <w:t>рациональное использование имеющихся материальных и нематериальных ресурсов;</w:t>
            </w:r>
          </w:p>
          <w:p w:rsidR="00600B70" w:rsidRPr="00AD596E" w:rsidRDefault="00600B70" w:rsidP="00AD596E">
            <w:pPr>
              <w:autoSpaceDE w:val="0"/>
              <w:autoSpaceDN w:val="0"/>
              <w:adjustRightInd w:val="0"/>
              <w:jc w:val="both"/>
              <w:rPr>
                <w:sz w:val="24"/>
                <w:szCs w:val="24"/>
              </w:rPr>
            </w:pPr>
            <w:r w:rsidRPr="00AD596E">
              <w:rPr>
                <w:sz w:val="24"/>
                <w:szCs w:val="24"/>
              </w:rPr>
              <w:t>повышение ответственности за использование ресурсов, принятие ключевых решений в определении путей и методов реализации муниципальной программы.</w:t>
            </w:r>
          </w:p>
          <w:p w:rsidR="00600B70" w:rsidRPr="00AD596E" w:rsidRDefault="00600B70" w:rsidP="00AD596E">
            <w:pPr>
              <w:autoSpaceDE w:val="0"/>
              <w:autoSpaceDN w:val="0"/>
              <w:adjustRightInd w:val="0"/>
              <w:jc w:val="both"/>
              <w:rPr>
                <w:sz w:val="24"/>
                <w:szCs w:val="24"/>
              </w:rPr>
            </w:pPr>
          </w:p>
        </w:tc>
      </w:tr>
    </w:tbl>
    <w:p w:rsidR="00600B70" w:rsidRPr="00600B70" w:rsidRDefault="00600B70" w:rsidP="00600B70">
      <w:pPr>
        <w:autoSpaceDE w:val="0"/>
        <w:autoSpaceDN w:val="0"/>
        <w:adjustRightInd w:val="0"/>
        <w:ind w:firstLine="709"/>
        <w:jc w:val="both"/>
        <w:rPr>
          <w:szCs w:val="20"/>
        </w:rPr>
        <w:sectPr w:rsidR="00600B70" w:rsidRPr="00600B70" w:rsidSect="00567C62">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5245"/>
        <w:jc w:val="both"/>
        <w:rPr>
          <w:szCs w:val="20"/>
        </w:rPr>
      </w:pPr>
      <w:r w:rsidRPr="00600B70">
        <w:rPr>
          <w:szCs w:val="20"/>
        </w:rPr>
        <w:lastRenderedPageBreak/>
        <w:t>Приложение 1 к муниципальной программе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jc w:val="center"/>
        <w:rPr>
          <w:b/>
          <w:szCs w:val="20"/>
        </w:rPr>
      </w:pPr>
      <w:r w:rsidRPr="00600B70">
        <w:rPr>
          <w:b/>
          <w:szCs w:val="20"/>
        </w:rPr>
        <w:t>Порядок</w:t>
      </w:r>
    </w:p>
    <w:p w:rsidR="00600B70" w:rsidRPr="00600B70" w:rsidRDefault="00600B70" w:rsidP="00AD596E">
      <w:pPr>
        <w:autoSpaceDE w:val="0"/>
        <w:autoSpaceDN w:val="0"/>
        <w:adjustRightInd w:val="0"/>
        <w:jc w:val="center"/>
        <w:rPr>
          <w:b/>
          <w:szCs w:val="20"/>
        </w:rPr>
      </w:pPr>
      <w:r w:rsidRPr="00600B70">
        <w:rPr>
          <w:b/>
          <w:szCs w:val="20"/>
        </w:rPr>
        <w:t>определения объема и предоставления субсидий</w:t>
      </w:r>
    </w:p>
    <w:p w:rsidR="00600B70" w:rsidRPr="00600B70" w:rsidRDefault="00600B70" w:rsidP="00AD596E">
      <w:pPr>
        <w:autoSpaceDE w:val="0"/>
        <w:autoSpaceDN w:val="0"/>
        <w:adjustRightInd w:val="0"/>
        <w:jc w:val="center"/>
        <w:rPr>
          <w:b/>
          <w:szCs w:val="20"/>
        </w:rPr>
      </w:pPr>
      <w:r w:rsidRPr="00600B70">
        <w:rPr>
          <w:b/>
          <w:szCs w:val="20"/>
        </w:rPr>
        <w:t>из бюджета Нижневартовского района</w:t>
      </w:r>
    </w:p>
    <w:p w:rsidR="00600B70" w:rsidRPr="00600B70" w:rsidRDefault="00600B70" w:rsidP="00AD596E">
      <w:pPr>
        <w:autoSpaceDE w:val="0"/>
        <w:autoSpaceDN w:val="0"/>
        <w:adjustRightInd w:val="0"/>
        <w:jc w:val="center"/>
        <w:rPr>
          <w:b/>
          <w:szCs w:val="20"/>
        </w:rPr>
      </w:pPr>
      <w:r w:rsidRPr="00600B70">
        <w:rPr>
          <w:b/>
          <w:szCs w:val="20"/>
        </w:rPr>
        <w:t>социально ориентированным некоммерческим организациям,</w:t>
      </w:r>
    </w:p>
    <w:p w:rsidR="00600B70" w:rsidRPr="00600B70" w:rsidRDefault="00600B70" w:rsidP="00AD596E">
      <w:pPr>
        <w:autoSpaceDE w:val="0"/>
        <w:autoSpaceDN w:val="0"/>
        <w:adjustRightInd w:val="0"/>
        <w:jc w:val="center"/>
        <w:rPr>
          <w:b/>
          <w:szCs w:val="20"/>
        </w:rPr>
      </w:pPr>
      <w:r w:rsidRPr="00600B70">
        <w:rPr>
          <w:b/>
          <w:szCs w:val="20"/>
        </w:rPr>
        <w:t>не являющимся государственными (муниципальными) учреждениями (далее – Порядок)</w:t>
      </w:r>
    </w:p>
    <w:p w:rsidR="00600B70" w:rsidRPr="00600B70" w:rsidRDefault="00600B70" w:rsidP="00AD596E">
      <w:pPr>
        <w:autoSpaceDE w:val="0"/>
        <w:autoSpaceDN w:val="0"/>
        <w:adjustRightInd w:val="0"/>
        <w:jc w:val="center"/>
        <w:rPr>
          <w:szCs w:val="20"/>
        </w:rPr>
      </w:pPr>
    </w:p>
    <w:p w:rsidR="00600B70" w:rsidRPr="00600B70" w:rsidRDefault="00600B70" w:rsidP="00AD596E">
      <w:pPr>
        <w:autoSpaceDE w:val="0"/>
        <w:autoSpaceDN w:val="0"/>
        <w:adjustRightInd w:val="0"/>
        <w:jc w:val="center"/>
        <w:rPr>
          <w:b/>
          <w:szCs w:val="20"/>
        </w:rPr>
      </w:pPr>
      <w:r w:rsidRPr="00600B70">
        <w:rPr>
          <w:b/>
          <w:szCs w:val="20"/>
        </w:rPr>
        <w:t>I. Общие положения о предоставлении субсидий</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1.1. Порядок разработан в соответствии со статьей 78.1 Бюджетного кодекса Российской Федерации, Федеральными законами от 12.01.1996 № 7-ФЗ                          «О некоммерческих организациях», от 06.10.2003 № 131-ФЗ «Об общих принципах организации местного самоуправления в Российской Федерации», постановлением Правительства Российской Федерации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решением Думы района о бюджете района на очередной финансовый год и плановый период и в целях реализации муниципальной программы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r w:rsidRPr="00600B70">
        <w:rPr>
          <w:szCs w:val="20"/>
        </w:rPr>
        <w:t>1.2. Порядок определяет объем и условия предоставления субсидий из бюджета Нижневартовского района некоммерческим организациям, не являющимся государственными (муниципальными) учреждениями (далее – получатели субсидии).</w:t>
      </w:r>
    </w:p>
    <w:p w:rsidR="00600B70" w:rsidRPr="00600B70" w:rsidRDefault="00600B70" w:rsidP="00600B70">
      <w:pPr>
        <w:autoSpaceDE w:val="0"/>
        <w:autoSpaceDN w:val="0"/>
        <w:adjustRightInd w:val="0"/>
        <w:ind w:firstLine="709"/>
        <w:jc w:val="both"/>
        <w:rPr>
          <w:szCs w:val="20"/>
        </w:rPr>
      </w:pPr>
      <w:r w:rsidRPr="00600B70">
        <w:rPr>
          <w:szCs w:val="20"/>
        </w:rPr>
        <w:t>1.3. Целью предоставления субсидий является поддержка некоммерческих организаций, не являющихся государственными (муниципальными) учреждениями, при условии реализации ими мероприятий (программ) социальной направленности в рамках осуществления их уставной деятельности, соответствующей положениям статьи 31.1 Федерального закона                                           «О некоммерческих организациях».</w:t>
      </w:r>
    </w:p>
    <w:p w:rsidR="00600B70" w:rsidRPr="00600B70" w:rsidRDefault="00600B70" w:rsidP="00600B70">
      <w:pPr>
        <w:autoSpaceDE w:val="0"/>
        <w:autoSpaceDN w:val="0"/>
        <w:adjustRightInd w:val="0"/>
        <w:ind w:firstLine="709"/>
        <w:jc w:val="both"/>
        <w:rPr>
          <w:szCs w:val="20"/>
        </w:rPr>
      </w:pPr>
      <w:r w:rsidRPr="00600B70">
        <w:rPr>
          <w:szCs w:val="20"/>
        </w:rPr>
        <w:t>1.4. Главный распорядитель средств бюджета района – администрация Нижневартовского района.</w:t>
      </w:r>
    </w:p>
    <w:p w:rsidR="00600B70" w:rsidRPr="00600B70" w:rsidRDefault="00600B70" w:rsidP="00600B70">
      <w:pPr>
        <w:autoSpaceDE w:val="0"/>
        <w:autoSpaceDN w:val="0"/>
        <w:adjustRightInd w:val="0"/>
        <w:ind w:firstLine="709"/>
        <w:jc w:val="both"/>
        <w:rPr>
          <w:szCs w:val="20"/>
        </w:rPr>
      </w:pPr>
      <w:r w:rsidRPr="00600B70">
        <w:rPr>
          <w:szCs w:val="20"/>
        </w:rPr>
        <w:t>1.5. Предоставление субсидий осуществляется в пределах объема бюджетных ассигнований, предусмотренных в бюджете района на соответствующий финансовый год на реализацию основного мероприятия                «1.1.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r w:rsidRPr="00600B70">
        <w:rPr>
          <w:szCs w:val="20"/>
        </w:rPr>
        <w:lastRenderedPageBreak/>
        <w:t>1.6. Категории некоммерческих организаций (за исключением государственных (муниципальных) учреждений), имеющих право на получение субсидии:</w:t>
      </w:r>
    </w:p>
    <w:p w:rsidR="00600B70" w:rsidRPr="00600B70" w:rsidRDefault="00600B70" w:rsidP="00600B70">
      <w:pPr>
        <w:autoSpaceDE w:val="0"/>
        <w:autoSpaceDN w:val="0"/>
        <w:adjustRightInd w:val="0"/>
        <w:ind w:firstLine="709"/>
        <w:jc w:val="both"/>
        <w:rPr>
          <w:szCs w:val="20"/>
        </w:rPr>
      </w:pPr>
      <w:r w:rsidRPr="00600B70">
        <w:rPr>
          <w:szCs w:val="20"/>
        </w:rPr>
        <w:t>общественные и религиозные организации (объединения);</w:t>
      </w:r>
    </w:p>
    <w:p w:rsidR="00600B70" w:rsidRPr="00600B70" w:rsidRDefault="00600B70" w:rsidP="00600B70">
      <w:pPr>
        <w:autoSpaceDE w:val="0"/>
        <w:autoSpaceDN w:val="0"/>
        <w:adjustRightInd w:val="0"/>
        <w:ind w:firstLine="709"/>
        <w:jc w:val="both"/>
        <w:rPr>
          <w:szCs w:val="20"/>
        </w:rPr>
      </w:pPr>
      <w:r w:rsidRPr="00600B70">
        <w:rPr>
          <w:szCs w:val="20"/>
        </w:rPr>
        <w:t>ассоциации (союзы);</w:t>
      </w:r>
    </w:p>
    <w:p w:rsidR="00600B70" w:rsidRPr="00600B70" w:rsidRDefault="00600B70" w:rsidP="00600B70">
      <w:pPr>
        <w:autoSpaceDE w:val="0"/>
        <w:autoSpaceDN w:val="0"/>
        <w:adjustRightInd w:val="0"/>
        <w:ind w:firstLine="709"/>
        <w:jc w:val="both"/>
        <w:rPr>
          <w:szCs w:val="20"/>
        </w:rPr>
      </w:pPr>
      <w:r w:rsidRPr="00600B70">
        <w:rPr>
          <w:szCs w:val="20"/>
        </w:rPr>
        <w:t>некоммерческие организации</w:t>
      </w:r>
      <w:bookmarkStart w:id="2" w:name="P47"/>
      <w:bookmarkEnd w:id="2"/>
      <w:r w:rsidRPr="00600B70">
        <w:rPr>
          <w:szCs w:val="20"/>
        </w:rPr>
        <w:t>.</w:t>
      </w:r>
    </w:p>
    <w:p w:rsidR="00600B70" w:rsidRPr="00600B70" w:rsidRDefault="00600B70" w:rsidP="00600B70">
      <w:pPr>
        <w:autoSpaceDE w:val="0"/>
        <w:autoSpaceDN w:val="0"/>
        <w:adjustRightInd w:val="0"/>
        <w:ind w:firstLine="709"/>
        <w:jc w:val="both"/>
        <w:rPr>
          <w:szCs w:val="20"/>
        </w:rPr>
      </w:pPr>
      <w:r w:rsidRPr="00600B70">
        <w:rPr>
          <w:szCs w:val="20"/>
        </w:rPr>
        <w:t>1.7. Критерии отбора получателей субсидий, имеющих право на получение субсидий:</w:t>
      </w:r>
    </w:p>
    <w:p w:rsidR="00600B70" w:rsidRPr="00600B70" w:rsidRDefault="00600B70" w:rsidP="00600B70">
      <w:pPr>
        <w:autoSpaceDE w:val="0"/>
        <w:autoSpaceDN w:val="0"/>
        <w:adjustRightInd w:val="0"/>
        <w:ind w:firstLine="709"/>
        <w:jc w:val="both"/>
        <w:rPr>
          <w:szCs w:val="20"/>
        </w:rPr>
      </w:pPr>
      <w:r w:rsidRPr="00600B70">
        <w:rPr>
          <w:szCs w:val="20"/>
        </w:rPr>
        <w:t>некоммерческая организация зарегистрирована на территории Нижневартовского района в установленном порядке;</w:t>
      </w:r>
    </w:p>
    <w:p w:rsidR="00600B70" w:rsidRPr="00600B70" w:rsidRDefault="00600B70" w:rsidP="00600B70">
      <w:pPr>
        <w:autoSpaceDE w:val="0"/>
        <w:autoSpaceDN w:val="0"/>
        <w:adjustRightInd w:val="0"/>
        <w:ind w:firstLine="709"/>
        <w:jc w:val="both"/>
        <w:rPr>
          <w:szCs w:val="20"/>
        </w:rPr>
      </w:pPr>
      <w:r w:rsidRPr="00600B70">
        <w:rPr>
          <w:szCs w:val="20"/>
        </w:rPr>
        <w:t>некоммерческая организация осуществляет деятельность на территории Нижневартовского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II. Условия и порядок предоставления субсидий</w:t>
      </w:r>
    </w:p>
    <w:p w:rsidR="00600B70" w:rsidRPr="00600B70" w:rsidRDefault="00600B70" w:rsidP="00600B70">
      <w:pPr>
        <w:autoSpaceDE w:val="0"/>
        <w:autoSpaceDN w:val="0"/>
        <w:adjustRightInd w:val="0"/>
        <w:ind w:firstLine="709"/>
        <w:jc w:val="both"/>
        <w:rPr>
          <w:szCs w:val="20"/>
        </w:rPr>
      </w:pP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 Субсидии предоставляются некоммерческим организациям на безвозмездной и безвозвратной основе при условии: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реализации ими мероприятий (программ) социальной направленности для жителей района, их подготовки и проведения в рамках осуществления             их уставной деятельности, соответствующей положениям статьи 31.1 Федерального закона «О некоммерческих организациях»;</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цель запрашиваемой субсидии соответствует уставным целям и видам деятельности получателя субсидии;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получатель субсидии соответствует критериям, указанным в</w:t>
      </w:r>
      <w:hyperlink w:anchor="P46" w:history="1">
        <w:r w:rsidRPr="00AD596E">
          <w:rPr>
            <w:rStyle w:val="af9"/>
            <w:color w:val="000000" w:themeColor="text1"/>
            <w:szCs w:val="20"/>
            <w:u w:val="none"/>
          </w:rPr>
          <w:t xml:space="preserve"> пункте 1.</w:t>
        </w:r>
      </w:hyperlink>
      <w:r w:rsidRPr="00AD596E">
        <w:rPr>
          <w:color w:val="000000" w:themeColor="text1"/>
          <w:szCs w:val="20"/>
        </w:rPr>
        <w:t>7 настоящего Порядка.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2.2. В целях получения субсидии некоммерческие организации представляют в администрацию района следующие документы:</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a) заявку на имя главы района на предоставление субсидии по форме согласно приложению 1 к настоящему Порядку;</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б) заверенные руководителем получателя субсидии </w:t>
      </w:r>
      <w:hyperlink w:anchor="P252" w:history="1">
        <w:r w:rsidRPr="00AD596E">
          <w:rPr>
            <w:rStyle w:val="af9"/>
            <w:color w:val="000000" w:themeColor="text1"/>
            <w:szCs w:val="20"/>
            <w:u w:val="none"/>
          </w:rPr>
          <w:t>план</w:t>
        </w:r>
      </w:hyperlink>
      <w:r w:rsidRPr="00AD596E">
        <w:rPr>
          <w:color w:val="000000" w:themeColor="text1"/>
          <w:szCs w:val="20"/>
        </w:rPr>
        <w:t xml:space="preserve"> мероприятий (программ) социальной направленности для жителей района на год (далее − План мероприятий) по форме, согласно приложению 5 к настоящему Порядку,                          и обоснование расходов на проведение планируемых меропр</w:t>
      </w:r>
      <w:r w:rsidR="00AD596E">
        <w:rPr>
          <w:color w:val="000000" w:themeColor="text1"/>
          <w:szCs w:val="20"/>
        </w:rPr>
        <w:t>иятий (смету расходов) по форме</w:t>
      </w:r>
      <w:r w:rsidRPr="00AD596E">
        <w:rPr>
          <w:color w:val="000000" w:themeColor="text1"/>
          <w:szCs w:val="20"/>
        </w:rPr>
        <w:t xml:space="preserve"> согласно приложению 6 к настоящему Порядку;</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в) выписку из Единого государственного реестра юридических лиц, полученную не ранее чем за один месяц до даты подачи заявления                              на получение субсидии;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г) справку об отсутствии просроченной задолженности по налоговым                 и иным обязательным платежам в бюджетную систему Российской Федерации, включая государственные внебюджетные фонды Российской Федерации;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д) заверенные подписью руководителя некоммерческой организации                     и печатью − получателя субсидии копии: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свидетельства о государственной регистрации;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свидетельства о постановке на налоговый учет;</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lastRenderedPageBreak/>
        <w:t>устава некоммерческой организации;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бухгалтерского баланса с отметкой налогового органа.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2.3. При предоставлении субсидий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ими условий, целей и порядка предоставления субсидий.</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2.4. Ответственность за достоверность документов, представленных                на получение субсидий, несет получатель субсидии в соответствии                               с действующим законодательством.</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2.5. Период и условия приема заявок на предоставление                         субсидий определяются постановлением администрации района, предусматривающим дату начала приема документов, время и место                     приема документов, почтовый адрес для направления                                   документов, номер телефона для получения консультаций по вопросам подготовки документов.</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2.6. В целях информирования некоммерческих организаций о периоде приема заявок на предоставление субсидий управление организации деятельности администрации района размещает соответствующее объявление на официальном веб-сайте администрации района в информационно-телекоммуникационной сети Интернет в соответствии со сроками, определенными постановлением администрации района. </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2.7. Комиссия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согласно приложению 4 к настоящему Порядку, в составе, согласно приложению 2 к настоящему Порядку, в срок не более 15 рабочих дней после завершения приема документов, указанных в пункте 2.2 Порядка, определяет размер субсидий некоммерческим организациям – получателям субсидии в пределах, установленных пунктом 2.9 Порядка, а в случае отказа от предоставления субсидий направляет некоммерческой организации письменное уведомление с указанием причин отказа.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2.8. Основаниями для отказа в предоставлении субсидии являются:</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lastRenderedPageBreak/>
        <w:t xml:space="preserve">несоответствие получателя субсидии условиям, установленным </w:t>
      </w:r>
      <w:hyperlink w:anchor="P55" w:history="1">
        <w:r w:rsidRPr="00AD596E">
          <w:rPr>
            <w:rStyle w:val="af9"/>
            <w:color w:val="000000" w:themeColor="text1"/>
            <w:szCs w:val="20"/>
            <w:u w:val="none"/>
          </w:rPr>
          <w:t>пунктом</w:t>
        </w:r>
      </w:hyperlink>
      <w:r w:rsidRPr="00AD596E">
        <w:rPr>
          <w:color w:val="000000" w:themeColor="text1"/>
          <w:szCs w:val="20"/>
        </w:rPr>
        <w:t xml:space="preserve"> 1.7 настоящего Порядка;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несоответствие представленных получателем субсидии документов т</w:t>
      </w:r>
      <w:r w:rsidR="00C60986">
        <w:rPr>
          <w:color w:val="000000" w:themeColor="text1"/>
          <w:szCs w:val="20"/>
        </w:rPr>
        <w:t>ребованиям, определенным</w:t>
      </w:r>
      <w:r w:rsidR="00DB24D6">
        <w:rPr>
          <w:color w:val="000000" w:themeColor="text1"/>
          <w:szCs w:val="20"/>
        </w:rPr>
        <w:t xml:space="preserve"> пунктами</w:t>
      </w:r>
      <w:r w:rsidRPr="00AD596E">
        <w:rPr>
          <w:color w:val="000000" w:themeColor="text1"/>
          <w:szCs w:val="20"/>
        </w:rPr>
        <w:t xml:space="preserve"> 2.1</w:t>
      </w:r>
      <w:r w:rsidR="00DB24D6">
        <w:rPr>
          <w:color w:val="000000" w:themeColor="text1"/>
          <w:szCs w:val="20"/>
        </w:rPr>
        <w:t>, 2.2</w:t>
      </w:r>
      <w:r w:rsidRPr="00AD596E">
        <w:rPr>
          <w:color w:val="000000" w:themeColor="text1"/>
          <w:szCs w:val="20"/>
        </w:rPr>
        <w:t xml:space="preserve"> настоящего Порядка, или непредставление (представление не в полном объеме) указанных документов;</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недостоверность представленной получателем субсидии информации.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2.9. При соответствии документов требованиям, указанным</w:t>
      </w:r>
      <w:r w:rsidR="00DB24D6">
        <w:rPr>
          <w:color w:val="000000" w:themeColor="text1"/>
          <w:szCs w:val="20"/>
        </w:rPr>
        <w:t xml:space="preserve"> в пунктах</w:t>
      </w:r>
      <w:r w:rsidRPr="00AD596E">
        <w:rPr>
          <w:color w:val="000000" w:themeColor="text1"/>
          <w:szCs w:val="20"/>
        </w:rPr>
        <w:t xml:space="preserve"> 2.1</w:t>
      </w:r>
      <w:r w:rsidR="00DB24D6">
        <w:rPr>
          <w:color w:val="000000" w:themeColor="text1"/>
          <w:szCs w:val="20"/>
        </w:rPr>
        <w:t>, 2.2</w:t>
      </w:r>
      <w:r w:rsidRPr="00AD596E">
        <w:rPr>
          <w:color w:val="000000" w:themeColor="text1"/>
          <w:szCs w:val="20"/>
        </w:rPr>
        <w:t xml:space="preserve"> Порядка, Комиссия рассматривает заявку о предоставлении субсидии                                 и принимает решение о целесообразности либо нецелесообразности предоставления субсидии. </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2.10. Размер субсидии определяется решением Комиссии в пределах объема бюджетных ассигнований, предусмотренных в бюджете Нижневартовского района на соответствующий финансовый год на реализацию основного мероприятия «1.1. Поддержка социально ориентированных некоммерческих организаций» муниципальной программы «Развитие гражданского общества Нижневартовского района», исходя из заявок некоммерческих организаций, представленного обоснования необходимости выделения субсидии с приложением плана мероприятий и обоснованно подтвержденных расходов планируемых мероприятий, но не более 90% от заявленной суммы.</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2.11. Размер предоставляемой получателю субсидии определяется Комиссией исходя из следующих показателей:</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эффективности механизма реализации социальных мероприятий (проектов) для жителей Нижневартовского района (конкретные действия              по достижению заявленных целей и задач);</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направления социальных мероприятий (проектов) (указание направлений использования средств в смете расходов в рамках реализации мероприятий (проекта));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прогнозируемых результатов реализации социальных мероприятий (проектов) для жителей Нижневартовского района;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прогнозируемой социально-экономической эффективности мероприятий (проекта) в конкретных измеряемых показателях (в том числе количество жителей района, которое планируется задействовать (охватить) в рамках реализации мероприятий (проекта); количество целевых групп населения района, которые планируется задействовать (охватить) в рамках реализации мероприятий (проекта); количество вопросов и проблем, которые планируется решить в рамках реализации мероприятий (проекта).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2.12. Комиссия по каждой заявке принимает решение о предоставлении субсидии открытым голосованием простым большинством голосов членов комиссии, присутствующих на заседании.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2.13. На основании протокола заседания Комиссии администрация района издает постановление о предоставлении субсидий некоммерческим организациям в пределах бюджетных средств, предусмотренных муниципальной программой «Развитие гражданского общества </w:t>
      </w:r>
      <w:r w:rsidRPr="00AD596E">
        <w:rPr>
          <w:color w:val="000000" w:themeColor="text1"/>
          <w:szCs w:val="20"/>
        </w:rPr>
        <w:lastRenderedPageBreak/>
        <w:t xml:space="preserve">Нижневартовского района». Постановление является основанием для заключения договора между администрацией района и получателем субсидии на основании типовой формы, установленной департаментом финансов администрации района. </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На основании данного договора осуществляется предоставление субсидии. Контроль за выполнением договора о предоставлении субсидии осуществляет структурное подразделение администрации района, определенное Комиссией при принятии решения о предоставлении субсидии.</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2.14. Требования, которым должны соответствовать получатели субсидий на первое число месяца, предшествующего месяцу, в котором планируется заключение договора: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у получателя субсидии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у получателя субсидии должна отсутствовать просроченная задолженность по возврату в бюджет района субсидий, бюджетных инвестиций и иная просроченная задолженность перед бюджетом района;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получатель субсидии не должен находиться в процессе реорганизации, ликвидации, банкротства;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получатель субсидии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AD596E">
          <w:rPr>
            <w:rStyle w:val="af9"/>
            <w:color w:val="000000" w:themeColor="text1"/>
            <w:szCs w:val="20"/>
            <w:u w:val="none"/>
          </w:rPr>
          <w:t>перечень</w:t>
        </w:r>
      </w:hyperlink>
      <w:r w:rsidRPr="00AD596E">
        <w:rPr>
          <w:color w:val="000000" w:themeColor="text1"/>
          <w:szCs w:val="20"/>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 xml:space="preserve">получатель субсидии не должен получать средства из бюджета района                     в соответствии с иными нормативными правовыми актами органов местного самоуправления района на цель, указанную в </w:t>
      </w:r>
      <w:hyperlink r:id="rId21" w:history="1">
        <w:r w:rsidRPr="00AD596E">
          <w:rPr>
            <w:rStyle w:val="af9"/>
            <w:color w:val="000000" w:themeColor="text1"/>
            <w:szCs w:val="20"/>
            <w:u w:val="none"/>
          </w:rPr>
          <w:t xml:space="preserve">пункте </w:t>
        </w:r>
      </w:hyperlink>
      <w:r w:rsidRPr="00AD596E">
        <w:rPr>
          <w:color w:val="000000" w:themeColor="text1"/>
          <w:szCs w:val="20"/>
        </w:rPr>
        <w:t>1.3 настоящего Порядка;</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наличие регистрации в установленном порядке.</w:t>
      </w:r>
    </w:p>
    <w:p w:rsidR="00600B70" w:rsidRPr="00AD596E" w:rsidRDefault="00600B70" w:rsidP="00600B70">
      <w:pPr>
        <w:autoSpaceDE w:val="0"/>
        <w:autoSpaceDN w:val="0"/>
        <w:adjustRightInd w:val="0"/>
        <w:ind w:firstLine="709"/>
        <w:jc w:val="both"/>
        <w:rPr>
          <w:color w:val="000000" w:themeColor="text1"/>
          <w:szCs w:val="20"/>
        </w:rPr>
      </w:pPr>
      <w:r w:rsidRPr="00AD596E">
        <w:rPr>
          <w:color w:val="000000" w:themeColor="text1"/>
          <w:szCs w:val="20"/>
        </w:rPr>
        <w:t>2.15. Перечисление средств субсидии осуществляется единовременно            на расчетный счет получателя субсидии, открытый в банке или иной кредитной организации, в течение 5 рабочих дней со дня заключения договора                                        с получателем субсидии.</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III. Требования к отчетности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3.1. Предоставленная субсидия должна быть использована в сроки, предусмотренные договором о предоставлении субсидии.</w:t>
      </w:r>
    </w:p>
    <w:p w:rsidR="00600B70" w:rsidRPr="00600B70" w:rsidRDefault="00600B70" w:rsidP="00600B70">
      <w:pPr>
        <w:autoSpaceDE w:val="0"/>
        <w:autoSpaceDN w:val="0"/>
        <w:adjustRightInd w:val="0"/>
        <w:ind w:firstLine="709"/>
        <w:jc w:val="both"/>
        <w:rPr>
          <w:szCs w:val="20"/>
        </w:rPr>
      </w:pPr>
      <w:r w:rsidRPr="00600B70">
        <w:rPr>
          <w:szCs w:val="20"/>
        </w:rPr>
        <w:t xml:space="preserve">3.2. Форма отчета об использовании субсидии, выделенной социально ориентированной некоммерческой организации, не являющейся </w:t>
      </w:r>
      <w:r w:rsidRPr="00600B70">
        <w:rPr>
          <w:szCs w:val="20"/>
        </w:rPr>
        <w:lastRenderedPageBreak/>
        <w:t>государственным (муниципальным) учреждением, за счет средств бюджета Нижневартовского района устанавливается правовым актом администрации района:</w:t>
      </w:r>
    </w:p>
    <w:p w:rsidR="00600B70" w:rsidRPr="00600B70" w:rsidRDefault="00600B70" w:rsidP="00600B70">
      <w:pPr>
        <w:autoSpaceDE w:val="0"/>
        <w:autoSpaceDN w:val="0"/>
        <w:adjustRightInd w:val="0"/>
        <w:ind w:firstLine="709"/>
        <w:jc w:val="both"/>
        <w:rPr>
          <w:szCs w:val="20"/>
        </w:rPr>
      </w:pPr>
      <w:r w:rsidRPr="00600B70">
        <w:rPr>
          <w:szCs w:val="20"/>
        </w:rPr>
        <w:t>информационный отчет о деятельности некоммерческой организации – получателя поддержки;</w:t>
      </w:r>
    </w:p>
    <w:p w:rsidR="00600B70" w:rsidRPr="00600B70" w:rsidRDefault="00600B70" w:rsidP="00600B70">
      <w:pPr>
        <w:autoSpaceDE w:val="0"/>
        <w:autoSpaceDN w:val="0"/>
        <w:adjustRightInd w:val="0"/>
        <w:ind w:firstLine="709"/>
        <w:jc w:val="both"/>
        <w:rPr>
          <w:szCs w:val="20"/>
        </w:rPr>
      </w:pPr>
      <w:r w:rsidRPr="00600B70">
        <w:rPr>
          <w:szCs w:val="20"/>
        </w:rPr>
        <w:t>финансовый отчет с приложением копий расходных документов.</w:t>
      </w:r>
    </w:p>
    <w:p w:rsidR="00600B70" w:rsidRPr="00600B70" w:rsidRDefault="00600B70" w:rsidP="00600B70">
      <w:pPr>
        <w:autoSpaceDE w:val="0"/>
        <w:autoSpaceDN w:val="0"/>
        <w:adjustRightInd w:val="0"/>
        <w:ind w:firstLine="709"/>
        <w:jc w:val="both"/>
        <w:rPr>
          <w:szCs w:val="20"/>
        </w:rPr>
      </w:pPr>
      <w:r w:rsidRPr="00600B70">
        <w:rPr>
          <w:szCs w:val="20"/>
        </w:rPr>
        <w:t>3.3. Отчет об использовании субсидии представляется в срок не позднее 15 декабря текущего года и направляется в управление учета и отчетности администрации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IV. Требования об осуществлении контроля за соблюдением условий, целей и порядка предоставления субсидий и ответственности за их нарушение</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4.1. Администрация района принимает следующие меры:</w:t>
      </w:r>
    </w:p>
    <w:p w:rsidR="00600B70" w:rsidRPr="00600B70" w:rsidRDefault="00600B70" w:rsidP="00600B70">
      <w:pPr>
        <w:autoSpaceDE w:val="0"/>
        <w:autoSpaceDN w:val="0"/>
        <w:adjustRightInd w:val="0"/>
        <w:ind w:firstLine="709"/>
        <w:jc w:val="both"/>
        <w:rPr>
          <w:szCs w:val="20"/>
        </w:rPr>
      </w:pPr>
      <w:r w:rsidRPr="00600B70">
        <w:rPr>
          <w:szCs w:val="20"/>
        </w:rPr>
        <w:t>запрашивает у получателя субсидии финансовые и иные документы, касающиеся реализации мероприятий, утверждает отчеты об использовании субсидии;</w:t>
      </w:r>
    </w:p>
    <w:p w:rsidR="00600B70" w:rsidRPr="00600B70" w:rsidRDefault="00600B70" w:rsidP="00600B70">
      <w:pPr>
        <w:autoSpaceDE w:val="0"/>
        <w:autoSpaceDN w:val="0"/>
        <w:adjustRightInd w:val="0"/>
        <w:ind w:firstLine="709"/>
        <w:jc w:val="both"/>
        <w:rPr>
          <w:szCs w:val="20"/>
        </w:rPr>
      </w:pPr>
      <w:r w:rsidRPr="00600B70">
        <w:rPr>
          <w:szCs w:val="20"/>
        </w:rPr>
        <w:t>проводит проверку документов, представленных некоммерческой организацией, в подтверждение расходования субсидии исключительно на реализацию социальных мероприятий, а также проверку фактической реализации данных мероприятий.</w:t>
      </w:r>
    </w:p>
    <w:p w:rsidR="00600B70" w:rsidRPr="00600B70" w:rsidRDefault="00600B70" w:rsidP="00600B70">
      <w:pPr>
        <w:autoSpaceDE w:val="0"/>
        <w:autoSpaceDN w:val="0"/>
        <w:adjustRightInd w:val="0"/>
        <w:ind w:firstLine="709"/>
        <w:jc w:val="both"/>
        <w:rPr>
          <w:szCs w:val="20"/>
        </w:rPr>
      </w:pPr>
      <w:r w:rsidRPr="00600B70">
        <w:rPr>
          <w:szCs w:val="20"/>
        </w:rPr>
        <w:t>4.2. Администрация района в лице управления учета и отчетности администрации района, управления организации деятельности администрации района и органы муниципального финансового контроля осуществляют проверку и контроль за соблюдением условий, целей и порядка предоставления субсидий получателями субсидий.</w:t>
      </w:r>
    </w:p>
    <w:p w:rsidR="00600B70" w:rsidRPr="00600B70" w:rsidRDefault="00600B70" w:rsidP="00600B70">
      <w:pPr>
        <w:autoSpaceDE w:val="0"/>
        <w:autoSpaceDN w:val="0"/>
        <w:adjustRightInd w:val="0"/>
        <w:ind w:firstLine="709"/>
        <w:jc w:val="both"/>
        <w:rPr>
          <w:szCs w:val="20"/>
        </w:rPr>
      </w:pPr>
      <w:r w:rsidRPr="00600B70">
        <w:rPr>
          <w:szCs w:val="20"/>
        </w:rPr>
        <w:t>4.3. Получатель субсидии:</w:t>
      </w:r>
    </w:p>
    <w:p w:rsidR="00600B70" w:rsidRPr="00600B70" w:rsidRDefault="00600B70" w:rsidP="00600B70">
      <w:pPr>
        <w:autoSpaceDE w:val="0"/>
        <w:autoSpaceDN w:val="0"/>
        <w:adjustRightInd w:val="0"/>
        <w:ind w:firstLine="709"/>
        <w:jc w:val="both"/>
        <w:rPr>
          <w:szCs w:val="20"/>
        </w:rPr>
      </w:pPr>
      <w:r w:rsidRPr="00600B70">
        <w:rPr>
          <w:szCs w:val="20"/>
        </w:rPr>
        <w:t>дает письменное согласие на осуществление главным распорядителем бюджетных средств, предоставившим субсидию и органами муниципального финансового контроля и проверок соблюдения получателем субсидии условий, целей и порядка предоставления субсидии;</w:t>
      </w:r>
    </w:p>
    <w:p w:rsidR="00600B70" w:rsidRPr="00600B70" w:rsidRDefault="00600B70" w:rsidP="00600B70">
      <w:pPr>
        <w:autoSpaceDE w:val="0"/>
        <w:autoSpaceDN w:val="0"/>
        <w:adjustRightInd w:val="0"/>
        <w:ind w:firstLine="709"/>
        <w:jc w:val="both"/>
        <w:rPr>
          <w:szCs w:val="20"/>
        </w:rPr>
      </w:pPr>
      <w:r w:rsidRPr="00600B70">
        <w:rPr>
          <w:szCs w:val="20"/>
        </w:rPr>
        <w:t>представляет в администрацию района документы для осуществления администрацией района и органами муниципального финансового контроля проверок соблюдения некоммерческой организацией условий, целей и порядка предоставления субсидии;</w:t>
      </w:r>
    </w:p>
    <w:p w:rsidR="00600B70" w:rsidRPr="00600B70" w:rsidRDefault="00600B70" w:rsidP="00600B70">
      <w:pPr>
        <w:autoSpaceDE w:val="0"/>
        <w:autoSpaceDN w:val="0"/>
        <w:adjustRightInd w:val="0"/>
        <w:ind w:firstLine="709"/>
        <w:jc w:val="both"/>
        <w:rPr>
          <w:szCs w:val="20"/>
        </w:rPr>
      </w:pPr>
      <w:r w:rsidRPr="00600B70">
        <w:rPr>
          <w:szCs w:val="20"/>
        </w:rPr>
        <w:t>обеспечивает достижение значений показателей результативности (целевых показателей) предоставления субсидии, установленных договором на предоставление субсидии;</w:t>
      </w:r>
    </w:p>
    <w:p w:rsidR="00600B70" w:rsidRPr="00600B70" w:rsidRDefault="00600B70" w:rsidP="00600B70">
      <w:pPr>
        <w:autoSpaceDE w:val="0"/>
        <w:autoSpaceDN w:val="0"/>
        <w:adjustRightInd w:val="0"/>
        <w:ind w:firstLine="709"/>
        <w:jc w:val="both"/>
        <w:rPr>
          <w:szCs w:val="20"/>
        </w:rPr>
      </w:pPr>
      <w:r w:rsidRPr="00600B70">
        <w:rPr>
          <w:szCs w:val="20"/>
        </w:rPr>
        <w:t>осуществляет расходы в соответствии с договором о предоставлении субсидии, планом мероприятий и сметой расходов на реализацию мероприятий (программ) социальной направленности для жителей района;</w:t>
      </w:r>
    </w:p>
    <w:p w:rsidR="00600B70" w:rsidRPr="00600B70" w:rsidRDefault="00600B70" w:rsidP="00600B70">
      <w:pPr>
        <w:autoSpaceDE w:val="0"/>
        <w:autoSpaceDN w:val="0"/>
        <w:adjustRightInd w:val="0"/>
        <w:ind w:firstLine="709"/>
        <w:jc w:val="both"/>
        <w:rPr>
          <w:szCs w:val="20"/>
        </w:rPr>
      </w:pPr>
      <w:r w:rsidRPr="00600B70">
        <w:rPr>
          <w:szCs w:val="20"/>
        </w:rPr>
        <w:lastRenderedPageBreak/>
        <w:t>представляет в структурное подразделение администрации района, осуществляющее контроль за выполнением договора, отчет об использовании субсидии.</w:t>
      </w:r>
    </w:p>
    <w:p w:rsidR="00600B70" w:rsidRPr="00600B70" w:rsidRDefault="00600B70" w:rsidP="00600B70">
      <w:pPr>
        <w:autoSpaceDE w:val="0"/>
        <w:autoSpaceDN w:val="0"/>
        <w:adjustRightInd w:val="0"/>
        <w:ind w:firstLine="709"/>
        <w:jc w:val="both"/>
        <w:rPr>
          <w:szCs w:val="20"/>
        </w:rPr>
      </w:pPr>
      <w:r w:rsidRPr="00600B70">
        <w:rPr>
          <w:szCs w:val="20"/>
        </w:rPr>
        <w:t>4.4. За счет предоставленных субсидий некоммерческим организациям запрещается осуществлять:</w:t>
      </w:r>
    </w:p>
    <w:p w:rsidR="00600B70" w:rsidRPr="00600B70" w:rsidRDefault="00600B70" w:rsidP="00600B70">
      <w:pPr>
        <w:autoSpaceDE w:val="0"/>
        <w:autoSpaceDN w:val="0"/>
        <w:adjustRightInd w:val="0"/>
        <w:ind w:firstLine="709"/>
        <w:jc w:val="both"/>
        <w:rPr>
          <w:szCs w:val="20"/>
        </w:rPr>
      </w:pPr>
      <w:r w:rsidRPr="00600B70">
        <w:rPr>
          <w:szCs w:val="20"/>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нормативными правовыми актами,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r w:rsidRPr="00600B70">
        <w:rPr>
          <w:szCs w:val="20"/>
        </w:rPr>
        <w:t>расходы, связанные с осуществлением предпринимательской деятельности и оказанием помощи коммерческим организациям;</w:t>
      </w:r>
    </w:p>
    <w:p w:rsidR="00600B70" w:rsidRPr="00600B70" w:rsidRDefault="00600B70" w:rsidP="00600B70">
      <w:pPr>
        <w:autoSpaceDE w:val="0"/>
        <w:autoSpaceDN w:val="0"/>
        <w:adjustRightInd w:val="0"/>
        <w:ind w:firstLine="709"/>
        <w:jc w:val="both"/>
        <w:rPr>
          <w:szCs w:val="20"/>
        </w:rPr>
      </w:pPr>
      <w:r w:rsidRPr="00600B70">
        <w:rPr>
          <w:szCs w:val="20"/>
        </w:rPr>
        <w:t>расходы, связанные с осуществлением деятельности, напрямую                        не связанной с проектами;</w:t>
      </w:r>
    </w:p>
    <w:p w:rsidR="00600B70" w:rsidRPr="00600B70" w:rsidRDefault="00600B70" w:rsidP="00600B70">
      <w:pPr>
        <w:autoSpaceDE w:val="0"/>
        <w:autoSpaceDN w:val="0"/>
        <w:adjustRightInd w:val="0"/>
        <w:ind w:firstLine="709"/>
        <w:jc w:val="both"/>
        <w:rPr>
          <w:szCs w:val="20"/>
        </w:rPr>
      </w:pPr>
      <w:r w:rsidRPr="00600B70">
        <w:rPr>
          <w:szCs w:val="20"/>
        </w:rPr>
        <w:t>расходы на поддержку политических партий и избирательных кампаний;</w:t>
      </w:r>
    </w:p>
    <w:p w:rsidR="00600B70" w:rsidRPr="00600B70" w:rsidRDefault="00600B70" w:rsidP="00600B70">
      <w:pPr>
        <w:autoSpaceDE w:val="0"/>
        <w:autoSpaceDN w:val="0"/>
        <w:adjustRightInd w:val="0"/>
        <w:ind w:firstLine="709"/>
        <w:jc w:val="both"/>
        <w:rPr>
          <w:szCs w:val="20"/>
        </w:rPr>
      </w:pPr>
      <w:r w:rsidRPr="00600B70">
        <w:rPr>
          <w:szCs w:val="20"/>
        </w:rPr>
        <w:t>расходы на проведение митингов, демонстраций, шествий, пикетирований;</w:t>
      </w:r>
    </w:p>
    <w:p w:rsidR="00600B70" w:rsidRPr="00600B70" w:rsidRDefault="00600B70" w:rsidP="00600B70">
      <w:pPr>
        <w:autoSpaceDE w:val="0"/>
        <w:autoSpaceDN w:val="0"/>
        <w:adjustRightInd w:val="0"/>
        <w:ind w:firstLine="709"/>
        <w:jc w:val="both"/>
        <w:rPr>
          <w:szCs w:val="20"/>
        </w:rPr>
      </w:pPr>
      <w:r w:rsidRPr="00600B70">
        <w:rPr>
          <w:szCs w:val="20"/>
        </w:rPr>
        <w:t>расходы на фундаментальные научные исследования;</w:t>
      </w:r>
    </w:p>
    <w:p w:rsidR="00600B70" w:rsidRPr="00600B70" w:rsidRDefault="00600B70" w:rsidP="00600B70">
      <w:pPr>
        <w:autoSpaceDE w:val="0"/>
        <w:autoSpaceDN w:val="0"/>
        <w:adjustRightInd w:val="0"/>
        <w:ind w:firstLine="709"/>
        <w:jc w:val="both"/>
        <w:rPr>
          <w:szCs w:val="20"/>
        </w:rPr>
      </w:pPr>
      <w:r w:rsidRPr="00600B70">
        <w:rPr>
          <w:szCs w:val="20"/>
        </w:rPr>
        <w:t>расходы на приобретение алкогольной и табачной продукции;</w:t>
      </w:r>
    </w:p>
    <w:p w:rsidR="00600B70" w:rsidRPr="00600B70" w:rsidRDefault="00600B70" w:rsidP="00600B70">
      <w:pPr>
        <w:autoSpaceDE w:val="0"/>
        <w:autoSpaceDN w:val="0"/>
        <w:adjustRightInd w:val="0"/>
        <w:ind w:firstLine="709"/>
        <w:jc w:val="both"/>
        <w:rPr>
          <w:szCs w:val="20"/>
        </w:rPr>
      </w:pPr>
      <w:r w:rsidRPr="00600B70">
        <w:rPr>
          <w:szCs w:val="20"/>
        </w:rPr>
        <w:t>уплату штрафов.</w:t>
      </w:r>
    </w:p>
    <w:p w:rsidR="00600B70" w:rsidRPr="00600B70" w:rsidRDefault="00600B70" w:rsidP="00600B70">
      <w:pPr>
        <w:autoSpaceDE w:val="0"/>
        <w:autoSpaceDN w:val="0"/>
        <w:adjustRightInd w:val="0"/>
        <w:ind w:firstLine="709"/>
        <w:jc w:val="both"/>
        <w:rPr>
          <w:szCs w:val="20"/>
        </w:rPr>
      </w:pPr>
      <w:r w:rsidRPr="00600B70">
        <w:rPr>
          <w:szCs w:val="20"/>
        </w:rPr>
        <w:t>Возмещение расходов на оказанные услуги и товары, приобретенные          до момента предоставления субсидии некоммерческой организации,                            не предусмотрено.</w:t>
      </w:r>
    </w:p>
    <w:p w:rsidR="00600B70" w:rsidRPr="00600B70" w:rsidRDefault="00600B70" w:rsidP="00600B70">
      <w:pPr>
        <w:autoSpaceDE w:val="0"/>
        <w:autoSpaceDN w:val="0"/>
        <w:adjustRightInd w:val="0"/>
        <w:ind w:firstLine="709"/>
        <w:jc w:val="both"/>
        <w:rPr>
          <w:szCs w:val="20"/>
        </w:rPr>
      </w:pPr>
      <w:r w:rsidRPr="00600B70">
        <w:rPr>
          <w:szCs w:val="20"/>
        </w:rPr>
        <w:t>4.5. Субсидия подлежит возврату получателем субсидии в случае:</w:t>
      </w:r>
    </w:p>
    <w:p w:rsidR="00600B70" w:rsidRPr="00600B70" w:rsidRDefault="00600B70" w:rsidP="00600B70">
      <w:pPr>
        <w:autoSpaceDE w:val="0"/>
        <w:autoSpaceDN w:val="0"/>
        <w:adjustRightInd w:val="0"/>
        <w:ind w:firstLine="709"/>
        <w:jc w:val="both"/>
        <w:rPr>
          <w:szCs w:val="20"/>
        </w:rPr>
      </w:pPr>
      <w:r w:rsidRPr="00600B70">
        <w:rPr>
          <w:szCs w:val="20"/>
        </w:rPr>
        <w:t>4.5.1. Нарушения условий предоставления субсидии, установленных настоящим Порядком, выявленного по факту проверки, проведенной органом финансового контроля администрацией района.</w:t>
      </w:r>
    </w:p>
    <w:p w:rsidR="00600B70" w:rsidRPr="00600B70" w:rsidRDefault="00600B70" w:rsidP="00600B70">
      <w:pPr>
        <w:autoSpaceDE w:val="0"/>
        <w:autoSpaceDN w:val="0"/>
        <w:adjustRightInd w:val="0"/>
        <w:ind w:firstLine="709"/>
        <w:jc w:val="both"/>
        <w:rPr>
          <w:szCs w:val="20"/>
        </w:rPr>
      </w:pPr>
      <w:r w:rsidRPr="00600B70">
        <w:rPr>
          <w:szCs w:val="20"/>
        </w:rPr>
        <w:t>4.5.2. Нецелевого использования средств субсидии.</w:t>
      </w:r>
    </w:p>
    <w:p w:rsidR="00600B70" w:rsidRPr="00600B70" w:rsidRDefault="00600B70" w:rsidP="00600B70">
      <w:pPr>
        <w:autoSpaceDE w:val="0"/>
        <w:autoSpaceDN w:val="0"/>
        <w:adjustRightInd w:val="0"/>
        <w:ind w:firstLine="709"/>
        <w:jc w:val="both"/>
        <w:rPr>
          <w:szCs w:val="20"/>
        </w:rPr>
      </w:pPr>
      <w:r w:rsidRPr="00600B70">
        <w:rPr>
          <w:szCs w:val="20"/>
        </w:rPr>
        <w:t>4.5.3. Неиспользования субсидии в полном объеме в сроки, установленные договором для ее использования.</w:t>
      </w:r>
    </w:p>
    <w:p w:rsidR="00600B70" w:rsidRPr="00600B70" w:rsidRDefault="00600B70" w:rsidP="00600B70">
      <w:pPr>
        <w:autoSpaceDE w:val="0"/>
        <w:autoSpaceDN w:val="0"/>
        <w:adjustRightInd w:val="0"/>
        <w:ind w:firstLine="709"/>
        <w:jc w:val="both"/>
        <w:rPr>
          <w:szCs w:val="20"/>
        </w:rPr>
      </w:pPr>
      <w:r w:rsidRPr="00600B70">
        <w:rPr>
          <w:szCs w:val="20"/>
        </w:rPr>
        <w:t>4.5.4. Непредставления отчетности по форме и в сроки, установленные пунктом 3.3 настоящего Порядка и договором.</w:t>
      </w:r>
    </w:p>
    <w:p w:rsidR="00600B70" w:rsidRPr="00600B70" w:rsidRDefault="00600B70" w:rsidP="00600B70">
      <w:pPr>
        <w:autoSpaceDE w:val="0"/>
        <w:autoSpaceDN w:val="0"/>
        <w:adjustRightInd w:val="0"/>
        <w:ind w:firstLine="709"/>
        <w:jc w:val="both"/>
        <w:rPr>
          <w:szCs w:val="20"/>
        </w:rPr>
      </w:pPr>
      <w:r w:rsidRPr="00600B70">
        <w:rPr>
          <w:szCs w:val="20"/>
        </w:rPr>
        <w:t>Возврат субсидии осуществляется на основании направленного администрацией района получателю субсидии требования об обеспечении возврата субсидии (далее – требование) в бюджет Нижневартовского района                   в размере и в сроки, определенные в указанном требовании.</w:t>
      </w:r>
    </w:p>
    <w:p w:rsidR="00600B70" w:rsidRPr="00600B70" w:rsidRDefault="00600B70" w:rsidP="00600B70">
      <w:pPr>
        <w:autoSpaceDE w:val="0"/>
        <w:autoSpaceDN w:val="0"/>
        <w:adjustRightInd w:val="0"/>
        <w:ind w:firstLine="709"/>
        <w:jc w:val="both"/>
        <w:rPr>
          <w:szCs w:val="20"/>
        </w:rPr>
      </w:pPr>
      <w:r w:rsidRPr="00600B70">
        <w:rPr>
          <w:szCs w:val="20"/>
        </w:rPr>
        <w:t>В случае отказа получателя субсидии от добровольного возврата субсидия подлежит взысканию в судебном порядке в соответствии с действующим законодательством Российской Федерации.</w:t>
      </w:r>
    </w:p>
    <w:p w:rsidR="00600B70" w:rsidRPr="00600B70" w:rsidRDefault="00600B70" w:rsidP="00600B70">
      <w:pPr>
        <w:autoSpaceDE w:val="0"/>
        <w:autoSpaceDN w:val="0"/>
        <w:adjustRightInd w:val="0"/>
        <w:ind w:firstLine="709"/>
        <w:jc w:val="both"/>
        <w:rPr>
          <w:szCs w:val="20"/>
        </w:rPr>
      </w:pPr>
      <w:bookmarkStart w:id="3" w:name="P124"/>
      <w:bookmarkEnd w:id="3"/>
      <w:r w:rsidRPr="00600B70">
        <w:rPr>
          <w:szCs w:val="20"/>
        </w:rPr>
        <w:lastRenderedPageBreak/>
        <w:t>4.6. Получатель субсидии несет ответственность за несвоевременное               и нецелевое использование бюджетных средств.</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4820"/>
        <w:jc w:val="both"/>
        <w:rPr>
          <w:szCs w:val="20"/>
        </w:rPr>
      </w:pPr>
      <w:r w:rsidRPr="00600B70">
        <w:rPr>
          <w:szCs w:val="20"/>
        </w:rPr>
        <w:lastRenderedPageBreak/>
        <w:t>Приложение 1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Образец заявки</w:t>
      </w:r>
    </w:p>
    <w:p w:rsidR="00600B70" w:rsidRPr="00600B70" w:rsidRDefault="00600B70" w:rsidP="00AD596E">
      <w:pPr>
        <w:autoSpaceDE w:val="0"/>
        <w:autoSpaceDN w:val="0"/>
        <w:adjustRightInd w:val="0"/>
        <w:ind w:firstLine="709"/>
        <w:jc w:val="center"/>
        <w:rPr>
          <w:b/>
          <w:szCs w:val="20"/>
        </w:rPr>
      </w:pPr>
      <w:r w:rsidRPr="00600B70">
        <w:rPr>
          <w:b/>
          <w:szCs w:val="20"/>
        </w:rPr>
        <w:t>на предоставление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AD596E">
      <w:pPr>
        <w:autoSpaceDE w:val="0"/>
        <w:autoSpaceDN w:val="0"/>
        <w:adjustRightInd w:val="0"/>
        <w:ind w:firstLine="709"/>
        <w:jc w:val="center"/>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5670"/>
        <w:jc w:val="both"/>
        <w:rPr>
          <w:szCs w:val="20"/>
        </w:rPr>
      </w:pPr>
      <w:r w:rsidRPr="00600B70">
        <w:rPr>
          <w:szCs w:val="20"/>
        </w:rPr>
        <w:t xml:space="preserve">Главе </w:t>
      </w:r>
    </w:p>
    <w:p w:rsidR="00600B70" w:rsidRPr="00600B70" w:rsidRDefault="00600B70" w:rsidP="00AD596E">
      <w:pPr>
        <w:autoSpaceDE w:val="0"/>
        <w:autoSpaceDN w:val="0"/>
        <w:adjustRightInd w:val="0"/>
        <w:ind w:firstLine="5670"/>
        <w:jc w:val="both"/>
        <w:rPr>
          <w:szCs w:val="20"/>
        </w:rPr>
      </w:pPr>
      <w:r w:rsidRPr="00600B70">
        <w:rPr>
          <w:szCs w:val="20"/>
        </w:rPr>
        <w:t>Нижневартовского района</w:t>
      </w:r>
    </w:p>
    <w:p w:rsidR="00600B70" w:rsidRPr="00600B70" w:rsidRDefault="00600B70" w:rsidP="00AD596E">
      <w:pPr>
        <w:autoSpaceDE w:val="0"/>
        <w:autoSpaceDN w:val="0"/>
        <w:adjustRightInd w:val="0"/>
        <w:ind w:firstLine="5670"/>
        <w:jc w:val="both"/>
        <w:rPr>
          <w:szCs w:val="20"/>
        </w:rPr>
      </w:pPr>
      <w:r w:rsidRPr="00600B70">
        <w:rPr>
          <w:szCs w:val="20"/>
        </w:rPr>
        <w:t>Б.А. Саломатину</w:t>
      </w:r>
    </w:p>
    <w:p w:rsidR="00600B70" w:rsidRPr="00600B70" w:rsidRDefault="00600B70" w:rsidP="00AD596E">
      <w:pPr>
        <w:autoSpaceDE w:val="0"/>
        <w:autoSpaceDN w:val="0"/>
        <w:adjustRightInd w:val="0"/>
        <w:ind w:firstLine="5670"/>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szCs w:val="20"/>
        </w:rPr>
      </w:pPr>
      <w:r w:rsidRPr="00600B70">
        <w:rPr>
          <w:szCs w:val="20"/>
        </w:rPr>
        <w:t>ЗАЯВКА</w:t>
      </w:r>
    </w:p>
    <w:p w:rsidR="00600B70" w:rsidRPr="00600B70" w:rsidRDefault="00600B70" w:rsidP="00AD596E">
      <w:pPr>
        <w:autoSpaceDE w:val="0"/>
        <w:autoSpaceDN w:val="0"/>
        <w:adjustRightInd w:val="0"/>
        <w:ind w:firstLine="709"/>
        <w:jc w:val="center"/>
        <w:rPr>
          <w:szCs w:val="20"/>
        </w:rPr>
      </w:pPr>
      <w:r w:rsidRPr="00600B70">
        <w:rPr>
          <w:szCs w:val="20"/>
        </w:rPr>
        <w:t>на предоставление субсидии из бюджета Нижневартовского района</w:t>
      </w:r>
    </w:p>
    <w:p w:rsidR="00600B70" w:rsidRPr="00600B70" w:rsidRDefault="00600B70" w:rsidP="00AD596E">
      <w:pPr>
        <w:autoSpaceDE w:val="0"/>
        <w:autoSpaceDN w:val="0"/>
        <w:adjustRightInd w:val="0"/>
        <w:ind w:firstLine="709"/>
        <w:jc w:val="center"/>
        <w:rPr>
          <w:szCs w:val="20"/>
        </w:rPr>
      </w:pPr>
      <w:r w:rsidRPr="00600B70">
        <w:rPr>
          <w:szCs w:val="20"/>
        </w:rPr>
        <w:t>социально ориентированным некоммерческим организациям,</w:t>
      </w:r>
    </w:p>
    <w:p w:rsidR="00600B70" w:rsidRPr="00600B70" w:rsidRDefault="00600B70" w:rsidP="00AD596E">
      <w:pPr>
        <w:autoSpaceDE w:val="0"/>
        <w:autoSpaceDN w:val="0"/>
        <w:adjustRightInd w:val="0"/>
        <w:ind w:firstLine="709"/>
        <w:jc w:val="center"/>
        <w:rPr>
          <w:szCs w:val="20"/>
        </w:rPr>
      </w:pPr>
      <w:r w:rsidRPr="00600B70">
        <w:rPr>
          <w:szCs w:val="20"/>
        </w:rPr>
        <w:t>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Просим предоставить ______________</w:t>
      </w:r>
      <w:r w:rsidR="00AD596E">
        <w:rPr>
          <w:szCs w:val="20"/>
        </w:rPr>
        <w:t>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 xml:space="preserve">                                                                         (указать полное наименование организации)</w:t>
      </w:r>
    </w:p>
    <w:p w:rsidR="00600B70" w:rsidRPr="00600B70" w:rsidRDefault="00600B70" w:rsidP="00600B70">
      <w:pPr>
        <w:autoSpaceDE w:val="0"/>
        <w:autoSpaceDN w:val="0"/>
        <w:adjustRightInd w:val="0"/>
        <w:ind w:firstLine="709"/>
        <w:jc w:val="both"/>
        <w:rPr>
          <w:szCs w:val="20"/>
        </w:rPr>
      </w:pPr>
      <w:r w:rsidRPr="00600B70">
        <w:rPr>
          <w:szCs w:val="20"/>
        </w:rPr>
        <w:t>субсидию из бюджета Нижневартовского района в размере ________ (__________) рублей ______ копеек на финансовое обеспечение затрат при реализации мероприятий (программ) социальной направленности на территории Нижневартовского района: 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______________________________________________________________________________</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Расходование субсидии будет осуществляться в соответствии со сметой расходов на использование субсидии, прилагаемой к настоящему заявлению, и планом мероприятий.</w:t>
      </w:r>
    </w:p>
    <w:p w:rsidR="00600B70" w:rsidRPr="00600B70" w:rsidRDefault="00600B70" w:rsidP="00600B70">
      <w:pPr>
        <w:autoSpaceDE w:val="0"/>
        <w:autoSpaceDN w:val="0"/>
        <w:adjustRightInd w:val="0"/>
        <w:ind w:firstLine="709"/>
        <w:jc w:val="both"/>
        <w:rPr>
          <w:szCs w:val="20"/>
        </w:rPr>
      </w:pPr>
      <w:r w:rsidRPr="00600B70">
        <w:rPr>
          <w:szCs w:val="20"/>
        </w:rPr>
        <w:t>К заявлению прилагаются следующие документы:</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1. __________________________________</w:t>
      </w:r>
      <w:r w:rsidR="00AD596E">
        <w:rPr>
          <w:szCs w:val="20"/>
        </w:rPr>
        <w:t>___________________________</w:t>
      </w:r>
    </w:p>
    <w:p w:rsidR="00600B70" w:rsidRPr="00600B70" w:rsidRDefault="00600B70" w:rsidP="00600B70">
      <w:pPr>
        <w:autoSpaceDE w:val="0"/>
        <w:autoSpaceDN w:val="0"/>
        <w:adjustRightInd w:val="0"/>
        <w:ind w:firstLine="709"/>
        <w:jc w:val="both"/>
        <w:rPr>
          <w:szCs w:val="20"/>
        </w:rPr>
      </w:pPr>
      <w:r w:rsidRPr="00600B70">
        <w:rPr>
          <w:szCs w:val="20"/>
        </w:rPr>
        <w:lastRenderedPageBreak/>
        <w:t>2. _________________________________________</w:t>
      </w:r>
      <w:r w:rsidR="00AD596E">
        <w:rPr>
          <w:szCs w:val="20"/>
        </w:rPr>
        <w:t>____________________</w:t>
      </w:r>
    </w:p>
    <w:p w:rsidR="00600B70" w:rsidRPr="00600B70" w:rsidRDefault="00600B70" w:rsidP="00600B70">
      <w:pPr>
        <w:autoSpaceDE w:val="0"/>
        <w:autoSpaceDN w:val="0"/>
        <w:adjustRightInd w:val="0"/>
        <w:ind w:firstLine="709"/>
        <w:jc w:val="both"/>
        <w:rPr>
          <w:szCs w:val="20"/>
        </w:rPr>
      </w:pPr>
      <w:r w:rsidRPr="00600B70">
        <w:rPr>
          <w:szCs w:val="20"/>
        </w:rPr>
        <w:t>3. __________________________________</w:t>
      </w:r>
      <w:r w:rsidR="00AD596E">
        <w:rPr>
          <w:szCs w:val="20"/>
        </w:rPr>
        <w:t>___________________________</w:t>
      </w:r>
    </w:p>
    <w:p w:rsidR="00600B70" w:rsidRPr="00600B70" w:rsidRDefault="00600B70" w:rsidP="00600B70">
      <w:pPr>
        <w:autoSpaceDE w:val="0"/>
        <w:autoSpaceDN w:val="0"/>
        <w:adjustRightInd w:val="0"/>
        <w:ind w:firstLine="709"/>
        <w:jc w:val="both"/>
        <w:rPr>
          <w:szCs w:val="20"/>
        </w:rPr>
      </w:pPr>
      <w:r w:rsidRPr="00600B70">
        <w:rPr>
          <w:szCs w:val="20"/>
        </w:rPr>
        <w:t>... __________________________________</w:t>
      </w:r>
      <w:r w:rsidR="00AD596E">
        <w:rPr>
          <w:szCs w:val="20"/>
        </w:rPr>
        <w:t>___________________________</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Настоящим подтверждаю достоверность представленных документов и информации.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Должность руководителя организации _________ _______________________</w:t>
      </w:r>
    </w:p>
    <w:p w:rsidR="00600B70" w:rsidRPr="00600B70" w:rsidRDefault="00600B70" w:rsidP="00600B70">
      <w:pPr>
        <w:autoSpaceDE w:val="0"/>
        <w:autoSpaceDN w:val="0"/>
        <w:adjustRightInd w:val="0"/>
        <w:ind w:firstLine="709"/>
        <w:jc w:val="both"/>
        <w:rPr>
          <w:szCs w:val="20"/>
        </w:rPr>
      </w:pPr>
      <w:r w:rsidRPr="00600B70">
        <w:rPr>
          <w:szCs w:val="20"/>
        </w:rPr>
        <w:tab/>
      </w:r>
      <w:r w:rsidRPr="00600B70">
        <w:rPr>
          <w:szCs w:val="20"/>
        </w:rPr>
        <w:tab/>
      </w:r>
      <w:r w:rsidRPr="00600B70">
        <w:rPr>
          <w:szCs w:val="20"/>
        </w:rPr>
        <w:tab/>
      </w:r>
      <w:r w:rsidRPr="00600B70">
        <w:rPr>
          <w:szCs w:val="20"/>
        </w:rPr>
        <w:tab/>
        <w:t xml:space="preserve">(подпись) (фамилия, имя, отчество (последнее – </w:t>
      </w:r>
    </w:p>
    <w:p w:rsidR="00600B70" w:rsidRPr="00600B70" w:rsidRDefault="00600B70" w:rsidP="00600B70">
      <w:pPr>
        <w:autoSpaceDE w:val="0"/>
        <w:autoSpaceDN w:val="0"/>
        <w:adjustRightInd w:val="0"/>
        <w:ind w:firstLine="709"/>
        <w:jc w:val="both"/>
        <w:rPr>
          <w:szCs w:val="20"/>
        </w:rPr>
      </w:pPr>
      <w:r w:rsidRPr="00600B70">
        <w:rPr>
          <w:szCs w:val="20"/>
        </w:rPr>
        <w:t>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Главный бухгалтер __________ ________________________________________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ab/>
      </w:r>
      <w:r w:rsidRPr="00600B70">
        <w:rPr>
          <w:szCs w:val="20"/>
        </w:rPr>
        <w:tab/>
      </w:r>
      <w:r w:rsidRPr="00600B70">
        <w:rPr>
          <w:szCs w:val="20"/>
        </w:rPr>
        <w:tab/>
        <w:t>(подпись)  (фамилия, имя, отчество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«____» ___________ 20__ г.</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       М.П.</w:t>
      </w:r>
    </w:p>
    <w:p w:rsidR="00600B70" w:rsidRPr="00600B70" w:rsidRDefault="00600B70" w:rsidP="00600B70">
      <w:pPr>
        <w:autoSpaceDE w:val="0"/>
        <w:autoSpaceDN w:val="0"/>
        <w:adjustRightInd w:val="0"/>
        <w:ind w:firstLine="709"/>
        <w:jc w:val="both"/>
        <w:rPr>
          <w:szCs w:val="20"/>
        </w:rPr>
      </w:pPr>
      <w:r w:rsidRPr="00600B70">
        <w:rPr>
          <w:szCs w:val="20"/>
        </w:rPr>
        <w:t>(при наличии)</w:t>
      </w:r>
    </w:p>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5245"/>
        <w:jc w:val="both"/>
        <w:rPr>
          <w:szCs w:val="20"/>
        </w:rPr>
      </w:pPr>
      <w:r w:rsidRPr="00600B70">
        <w:rPr>
          <w:szCs w:val="20"/>
        </w:rPr>
        <w:lastRenderedPageBreak/>
        <w:t>Приложение 2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jc w:val="center"/>
        <w:rPr>
          <w:b/>
          <w:szCs w:val="20"/>
        </w:rPr>
      </w:pPr>
      <w:r w:rsidRPr="00600B70">
        <w:rPr>
          <w:b/>
          <w:szCs w:val="20"/>
        </w:rPr>
        <w:t>Состав</w:t>
      </w:r>
    </w:p>
    <w:p w:rsidR="00600B70" w:rsidRPr="00600B70" w:rsidRDefault="00600B70" w:rsidP="00AD596E">
      <w:pPr>
        <w:autoSpaceDE w:val="0"/>
        <w:autoSpaceDN w:val="0"/>
        <w:adjustRightInd w:val="0"/>
        <w:jc w:val="center"/>
        <w:rPr>
          <w:b/>
          <w:szCs w:val="20"/>
        </w:rPr>
      </w:pPr>
      <w:r w:rsidRPr="00600B70">
        <w:rPr>
          <w:b/>
          <w:szCs w:val="20"/>
        </w:rPr>
        <w:t>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b/>
          <w:szCs w:val="20"/>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64"/>
      </w:tblGrid>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заместитель главы района по социальным вопросам, председатель комиссии</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главный специалист отдела организационной работы, обращений граждан и юридических лиц управления организации деятельности администрации района, секретарь комиссии</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center"/>
              <w:rPr>
                <w:b/>
                <w:szCs w:val="20"/>
              </w:rPr>
            </w:pPr>
            <w:r w:rsidRPr="00600B70">
              <w:rPr>
                <w:b/>
                <w:szCs w:val="20"/>
              </w:rPr>
              <w:t>Члены комиссии:</w:t>
            </w:r>
          </w:p>
          <w:p w:rsidR="00600B70" w:rsidRPr="00600B70" w:rsidRDefault="00600B70" w:rsidP="00600B70">
            <w:pPr>
              <w:autoSpaceDE w:val="0"/>
              <w:autoSpaceDN w:val="0"/>
              <w:adjustRightInd w:val="0"/>
              <w:ind w:firstLine="709"/>
              <w:jc w:val="both"/>
              <w:rPr>
                <w:b/>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культуры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правового обеспечения и организации местного самоуправления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директор департамента экономики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по вопросам социальной сферы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организации деятельности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директор департамента финансов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учета и отчетности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управления образования и молодежной политики администрации района;</w:t>
            </w:r>
          </w:p>
          <w:p w:rsidR="00600B70" w:rsidRPr="00600B70" w:rsidRDefault="00600B70" w:rsidP="00600B70">
            <w:pPr>
              <w:autoSpaceDE w:val="0"/>
              <w:autoSpaceDN w:val="0"/>
              <w:adjustRightInd w:val="0"/>
              <w:ind w:firstLine="709"/>
              <w:jc w:val="both"/>
              <w:rPr>
                <w:szCs w:val="20"/>
              </w:rPr>
            </w:pPr>
          </w:p>
        </w:tc>
      </w:tr>
      <w:tr w:rsidR="00600B70" w:rsidRPr="00600B70" w:rsidTr="00567C62">
        <w:trPr>
          <w:jc w:val="center"/>
        </w:trPr>
        <w:tc>
          <w:tcPr>
            <w:tcW w:w="9464" w:type="dxa"/>
          </w:tcPr>
          <w:p w:rsidR="00600B70" w:rsidRPr="00600B70" w:rsidRDefault="00600B70" w:rsidP="00AD596E">
            <w:pPr>
              <w:autoSpaceDE w:val="0"/>
              <w:autoSpaceDN w:val="0"/>
              <w:adjustRightInd w:val="0"/>
              <w:jc w:val="both"/>
              <w:rPr>
                <w:szCs w:val="20"/>
              </w:rPr>
            </w:pPr>
            <w:r w:rsidRPr="00600B70">
              <w:rPr>
                <w:szCs w:val="20"/>
              </w:rPr>
              <w:t>начальник отдела по работе с</w:t>
            </w:r>
            <w:r w:rsidR="00AD596E">
              <w:rPr>
                <w:szCs w:val="20"/>
              </w:rPr>
              <w:t xml:space="preserve"> учреждениями социальной сферы                                                    </w:t>
            </w:r>
            <w:r w:rsidRPr="00600B70">
              <w:rPr>
                <w:szCs w:val="20"/>
              </w:rPr>
              <w:lastRenderedPageBreak/>
              <w:t>и общественными организациями управления по вопросам социальной сферы администрации района.</w:t>
            </w:r>
          </w:p>
        </w:tc>
      </w:tr>
    </w:tbl>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AD596E">
      <w:pPr>
        <w:autoSpaceDE w:val="0"/>
        <w:autoSpaceDN w:val="0"/>
        <w:adjustRightInd w:val="0"/>
        <w:ind w:left="4962"/>
        <w:jc w:val="both"/>
        <w:rPr>
          <w:szCs w:val="20"/>
        </w:rPr>
      </w:pPr>
      <w:r w:rsidRPr="00600B70">
        <w:rPr>
          <w:szCs w:val="20"/>
        </w:rPr>
        <w:lastRenderedPageBreak/>
        <w:t>Приложение 3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AD596E">
      <w:pPr>
        <w:autoSpaceDE w:val="0"/>
        <w:autoSpaceDN w:val="0"/>
        <w:adjustRightInd w:val="0"/>
        <w:ind w:firstLine="709"/>
        <w:jc w:val="center"/>
        <w:rPr>
          <w:b/>
          <w:szCs w:val="20"/>
        </w:rPr>
      </w:pPr>
      <w:r w:rsidRPr="00600B70">
        <w:rPr>
          <w:b/>
          <w:szCs w:val="20"/>
        </w:rPr>
        <w:t>Отчет об использовании субсидии,</w:t>
      </w:r>
    </w:p>
    <w:p w:rsidR="00600B70" w:rsidRPr="00600B70" w:rsidRDefault="00600B70" w:rsidP="00AD596E">
      <w:pPr>
        <w:autoSpaceDE w:val="0"/>
        <w:autoSpaceDN w:val="0"/>
        <w:adjustRightInd w:val="0"/>
        <w:ind w:firstLine="709"/>
        <w:jc w:val="center"/>
        <w:rPr>
          <w:b/>
          <w:szCs w:val="20"/>
        </w:rPr>
      </w:pPr>
      <w:r w:rsidRPr="00600B70">
        <w:rPr>
          <w:b/>
          <w:szCs w:val="20"/>
        </w:rPr>
        <w:t>выделенной социально ориентированной некоммерческой организации,не являющейся государственным (муниципальным) учреждением,за счет средств бюджета Нижневартовского района</w:t>
      </w:r>
    </w:p>
    <w:p w:rsidR="00600B70" w:rsidRPr="00600B70" w:rsidRDefault="00600B70" w:rsidP="00AD596E">
      <w:pPr>
        <w:autoSpaceDE w:val="0"/>
        <w:autoSpaceDN w:val="0"/>
        <w:adjustRightInd w:val="0"/>
        <w:ind w:firstLine="709"/>
        <w:jc w:val="center"/>
        <w:rPr>
          <w:b/>
          <w:szCs w:val="20"/>
        </w:rPr>
      </w:pPr>
      <w:r w:rsidRPr="00600B70">
        <w:rPr>
          <w:b/>
          <w:szCs w:val="20"/>
        </w:rPr>
        <w:t>за _______________</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1. Информационный отчет о деятельности некоммерческой организации – получателя поддержки: проекты, программы, кампании, крупные мероприятия, социальные услуги, достижения за отчетный период: </w:t>
      </w:r>
    </w:p>
    <w:p w:rsidR="00600B70" w:rsidRPr="00600B70" w:rsidRDefault="00600B70" w:rsidP="00600B70">
      <w:pPr>
        <w:autoSpaceDE w:val="0"/>
        <w:autoSpaceDN w:val="0"/>
        <w:adjustRightInd w:val="0"/>
        <w:ind w:firstLine="709"/>
        <w:jc w:val="both"/>
        <w:rPr>
          <w:szCs w:val="20"/>
        </w:rPr>
      </w:pP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1104"/>
        <w:gridCol w:w="1699"/>
        <w:gridCol w:w="1420"/>
        <w:gridCol w:w="1507"/>
        <w:gridCol w:w="1432"/>
        <w:gridCol w:w="2306"/>
      </w:tblGrid>
      <w:tr w:rsidR="00600B70" w:rsidRPr="00AD596E" w:rsidTr="00567C62">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b/>
                <w:sz w:val="24"/>
                <w:szCs w:val="24"/>
              </w:rPr>
            </w:pPr>
            <w:r w:rsidRPr="00AD596E">
              <w:rPr>
                <w:b/>
                <w:sz w:val="24"/>
                <w:szCs w:val="24"/>
              </w:rPr>
              <w:t>№ п/п</w:t>
            </w:r>
          </w:p>
        </w:tc>
        <w:tc>
          <w:tcPr>
            <w:tcW w:w="1104"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Наиме</w:t>
            </w:r>
          </w:p>
          <w:p w:rsidR="00600B70" w:rsidRPr="00AD596E" w:rsidRDefault="00600B70" w:rsidP="00AD596E">
            <w:pPr>
              <w:autoSpaceDE w:val="0"/>
              <w:autoSpaceDN w:val="0"/>
              <w:adjustRightInd w:val="0"/>
              <w:jc w:val="center"/>
              <w:rPr>
                <w:b/>
                <w:sz w:val="24"/>
                <w:szCs w:val="24"/>
              </w:rPr>
            </w:pPr>
            <w:r w:rsidRPr="00AD596E">
              <w:rPr>
                <w:b/>
                <w:sz w:val="24"/>
                <w:szCs w:val="24"/>
              </w:rPr>
              <w:t>нова</w:t>
            </w:r>
          </w:p>
          <w:p w:rsidR="00600B70" w:rsidRPr="00AD596E" w:rsidRDefault="00600B70" w:rsidP="00AD596E">
            <w:pPr>
              <w:autoSpaceDE w:val="0"/>
              <w:autoSpaceDN w:val="0"/>
              <w:adjustRightInd w:val="0"/>
              <w:jc w:val="center"/>
              <w:rPr>
                <w:b/>
                <w:sz w:val="24"/>
                <w:szCs w:val="24"/>
              </w:rPr>
            </w:pPr>
            <w:r w:rsidRPr="00AD596E">
              <w:rPr>
                <w:b/>
                <w:sz w:val="24"/>
                <w:szCs w:val="24"/>
              </w:rPr>
              <w:t>ниемероп</w:t>
            </w:r>
          </w:p>
          <w:p w:rsidR="00600B70" w:rsidRPr="00AD596E" w:rsidRDefault="00600B70" w:rsidP="00AD596E">
            <w:pPr>
              <w:autoSpaceDE w:val="0"/>
              <w:autoSpaceDN w:val="0"/>
              <w:adjustRightInd w:val="0"/>
              <w:jc w:val="center"/>
              <w:rPr>
                <w:b/>
                <w:sz w:val="24"/>
                <w:szCs w:val="24"/>
              </w:rPr>
            </w:pPr>
            <w:r w:rsidRPr="00AD596E">
              <w:rPr>
                <w:b/>
                <w:sz w:val="24"/>
                <w:szCs w:val="24"/>
              </w:rPr>
              <w:t>риятия</w:t>
            </w:r>
          </w:p>
        </w:tc>
        <w:tc>
          <w:tcPr>
            <w:tcW w:w="1699"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Сроки</w:t>
            </w:r>
          </w:p>
          <w:p w:rsidR="00600B70" w:rsidRPr="00AD596E" w:rsidRDefault="00600B70" w:rsidP="00AD596E">
            <w:pPr>
              <w:autoSpaceDE w:val="0"/>
              <w:autoSpaceDN w:val="0"/>
              <w:adjustRightInd w:val="0"/>
              <w:jc w:val="center"/>
              <w:rPr>
                <w:b/>
                <w:sz w:val="24"/>
                <w:szCs w:val="24"/>
              </w:rPr>
            </w:pPr>
            <w:r w:rsidRPr="00AD596E">
              <w:rPr>
                <w:b/>
                <w:sz w:val="24"/>
                <w:szCs w:val="24"/>
              </w:rPr>
              <w:t>проведения</w:t>
            </w:r>
          </w:p>
        </w:tc>
        <w:tc>
          <w:tcPr>
            <w:tcW w:w="1420"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Место</w:t>
            </w:r>
          </w:p>
          <w:p w:rsidR="00600B70" w:rsidRPr="00AD596E" w:rsidRDefault="00600B70" w:rsidP="00AD596E">
            <w:pPr>
              <w:autoSpaceDE w:val="0"/>
              <w:autoSpaceDN w:val="0"/>
              <w:adjustRightInd w:val="0"/>
              <w:jc w:val="center"/>
              <w:rPr>
                <w:b/>
                <w:sz w:val="24"/>
                <w:szCs w:val="24"/>
              </w:rPr>
            </w:pPr>
            <w:r w:rsidRPr="00AD596E">
              <w:rPr>
                <w:b/>
                <w:sz w:val="24"/>
                <w:szCs w:val="24"/>
              </w:rPr>
              <w:t>проведе</w:t>
            </w:r>
          </w:p>
          <w:p w:rsidR="00600B70" w:rsidRPr="00AD596E" w:rsidRDefault="00600B70" w:rsidP="00AD596E">
            <w:pPr>
              <w:autoSpaceDE w:val="0"/>
              <w:autoSpaceDN w:val="0"/>
              <w:adjustRightInd w:val="0"/>
              <w:jc w:val="center"/>
              <w:rPr>
                <w:b/>
                <w:sz w:val="24"/>
                <w:szCs w:val="24"/>
              </w:rPr>
            </w:pPr>
            <w:r w:rsidRPr="00AD596E">
              <w:rPr>
                <w:b/>
                <w:sz w:val="24"/>
                <w:szCs w:val="24"/>
              </w:rPr>
              <w:t>ния</w:t>
            </w:r>
          </w:p>
        </w:tc>
        <w:tc>
          <w:tcPr>
            <w:tcW w:w="1507"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Участники</w:t>
            </w:r>
          </w:p>
          <w:p w:rsidR="00600B70" w:rsidRPr="00AD596E" w:rsidRDefault="00600B70" w:rsidP="00AD596E">
            <w:pPr>
              <w:autoSpaceDE w:val="0"/>
              <w:autoSpaceDN w:val="0"/>
              <w:adjustRightInd w:val="0"/>
              <w:jc w:val="center"/>
              <w:rPr>
                <w:b/>
                <w:sz w:val="24"/>
                <w:szCs w:val="24"/>
              </w:rPr>
            </w:pPr>
            <w:r w:rsidRPr="00AD596E">
              <w:rPr>
                <w:b/>
                <w:sz w:val="24"/>
                <w:szCs w:val="24"/>
              </w:rPr>
              <w:t>(дополнительно указать количест</w:t>
            </w:r>
          </w:p>
          <w:p w:rsidR="00600B70" w:rsidRPr="00AD596E" w:rsidRDefault="00600B70" w:rsidP="00AD596E">
            <w:pPr>
              <w:autoSpaceDE w:val="0"/>
              <w:autoSpaceDN w:val="0"/>
              <w:adjustRightInd w:val="0"/>
              <w:jc w:val="center"/>
              <w:rPr>
                <w:b/>
                <w:sz w:val="24"/>
                <w:szCs w:val="24"/>
              </w:rPr>
            </w:pPr>
            <w:r w:rsidRPr="00AD596E">
              <w:rPr>
                <w:b/>
                <w:sz w:val="24"/>
                <w:szCs w:val="24"/>
              </w:rPr>
              <w:t>во)</w:t>
            </w:r>
          </w:p>
        </w:tc>
        <w:tc>
          <w:tcPr>
            <w:tcW w:w="1432"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Партнеры</w:t>
            </w:r>
          </w:p>
        </w:tc>
        <w:tc>
          <w:tcPr>
            <w:tcW w:w="2306"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Объемы потраченных средств</w:t>
            </w:r>
          </w:p>
          <w:p w:rsidR="00600B70" w:rsidRPr="00AD596E" w:rsidRDefault="00600B70" w:rsidP="00AD596E">
            <w:pPr>
              <w:autoSpaceDE w:val="0"/>
              <w:autoSpaceDN w:val="0"/>
              <w:adjustRightInd w:val="0"/>
              <w:jc w:val="center"/>
              <w:rPr>
                <w:b/>
                <w:sz w:val="24"/>
                <w:szCs w:val="24"/>
              </w:rPr>
            </w:pPr>
            <w:r w:rsidRPr="00AD596E">
              <w:rPr>
                <w:b/>
                <w:sz w:val="24"/>
                <w:szCs w:val="24"/>
              </w:rPr>
              <w:t>с обязательным указанием сумм по каждому источнику</w:t>
            </w:r>
          </w:p>
        </w:tc>
      </w:tr>
      <w:tr w:rsidR="00600B70" w:rsidRPr="00AD596E" w:rsidTr="00567C62">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1104"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699"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420"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507"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432"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2306"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2. Финансовый отчет с приложением копий расходных документов:</w:t>
      </w:r>
    </w:p>
    <w:p w:rsidR="00600B70" w:rsidRPr="00600B70" w:rsidRDefault="00600B70" w:rsidP="00600B70">
      <w:pPr>
        <w:autoSpaceDE w:val="0"/>
        <w:autoSpaceDN w:val="0"/>
        <w:adjustRightInd w:val="0"/>
        <w:ind w:firstLine="709"/>
        <w:jc w:val="both"/>
        <w:rPr>
          <w:szCs w:val="20"/>
        </w:rPr>
      </w:pP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2"/>
        <w:gridCol w:w="2905"/>
        <w:gridCol w:w="1757"/>
        <w:gridCol w:w="2526"/>
        <w:gridCol w:w="2270"/>
      </w:tblGrid>
      <w:tr w:rsidR="00600B70" w:rsidRPr="00AD596E" w:rsidTr="00567C62">
        <w:trPr>
          <w:trHeight w:val="286"/>
          <w:jc w:val="center"/>
        </w:trPr>
        <w:tc>
          <w:tcPr>
            <w:tcW w:w="672"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 п/п</w:t>
            </w:r>
          </w:p>
        </w:tc>
        <w:tc>
          <w:tcPr>
            <w:tcW w:w="2905"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Виды затрат</w:t>
            </w:r>
          </w:p>
        </w:tc>
        <w:tc>
          <w:tcPr>
            <w:tcW w:w="1757"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Сумма</w:t>
            </w:r>
          </w:p>
          <w:p w:rsidR="00600B70" w:rsidRPr="00AD596E" w:rsidRDefault="00600B70" w:rsidP="00AD596E">
            <w:pPr>
              <w:autoSpaceDE w:val="0"/>
              <w:autoSpaceDN w:val="0"/>
              <w:adjustRightInd w:val="0"/>
              <w:jc w:val="center"/>
              <w:rPr>
                <w:b/>
                <w:sz w:val="24"/>
                <w:szCs w:val="24"/>
              </w:rPr>
            </w:pPr>
            <w:r w:rsidRPr="00AD596E">
              <w:rPr>
                <w:b/>
                <w:sz w:val="24"/>
                <w:szCs w:val="24"/>
              </w:rPr>
              <w:t>(по каждому</w:t>
            </w:r>
          </w:p>
          <w:p w:rsidR="00600B70" w:rsidRPr="00AD596E" w:rsidRDefault="00600B70" w:rsidP="00AD596E">
            <w:pPr>
              <w:autoSpaceDE w:val="0"/>
              <w:autoSpaceDN w:val="0"/>
              <w:adjustRightInd w:val="0"/>
              <w:jc w:val="center"/>
              <w:rPr>
                <w:b/>
                <w:sz w:val="24"/>
                <w:szCs w:val="24"/>
              </w:rPr>
            </w:pPr>
            <w:r w:rsidRPr="00AD596E">
              <w:rPr>
                <w:b/>
                <w:sz w:val="24"/>
                <w:szCs w:val="24"/>
              </w:rPr>
              <w:t>документу</w:t>
            </w:r>
          </w:p>
          <w:p w:rsidR="00600B70" w:rsidRPr="00AD596E" w:rsidRDefault="00600B70" w:rsidP="00AD596E">
            <w:pPr>
              <w:autoSpaceDE w:val="0"/>
              <w:autoSpaceDN w:val="0"/>
              <w:adjustRightInd w:val="0"/>
              <w:jc w:val="center"/>
              <w:rPr>
                <w:b/>
                <w:sz w:val="24"/>
                <w:szCs w:val="24"/>
              </w:rPr>
            </w:pPr>
            <w:r w:rsidRPr="00AD596E">
              <w:rPr>
                <w:b/>
                <w:sz w:val="24"/>
                <w:szCs w:val="24"/>
              </w:rPr>
              <w:t>отдельно)</w:t>
            </w:r>
          </w:p>
        </w:tc>
        <w:tc>
          <w:tcPr>
            <w:tcW w:w="2526"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Подтверждающий  документ с реквизитами (наименование документа, номер, дата выдачи)</w:t>
            </w:r>
          </w:p>
        </w:tc>
        <w:tc>
          <w:tcPr>
            <w:tcW w:w="2270"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b/>
                <w:sz w:val="24"/>
                <w:szCs w:val="24"/>
              </w:rPr>
            </w:pPr>
            <w:r w:rsidRPr="00AD596E">
              <w:rPr>
                <w:b/>
                <w:sz w:val="24"/>
                <w:szCs w:val="24"/>
              </w:rPr>
              <w:t>Примечание</w:t>
            </w:r>
          </w:p>
          <w:p w:rsidR="00600B70" w:rsidRPr="00AD596E" w:rsidRDefault="00600B70" w:rsidP="00AD596E">
            <w:pPr>
              <w:autoSpaceDE w:val="0"/>
              <w:autoSpaceDN w:val="0"/>
              <w:adjustRightInd w:val="0"/>
              <w:jc w:val="center"/>
              <w:rPr>
                <w:b/>
                <w:sz w:val="24"/>
                <w:szCs w:val="24"/>
              </w:rPr>
            </w:pPr>
            <w:r w:rsidRPr="00AD596E">
              <w:rPr>
                <w:b/>
                <w:sz w:val="24"/>
                <w:szCs w:val="24"/>
              </w:rPr>
              <w:t>(наименование</w:t>
            </w:r>
          </w:p>
          <w:p w:rsidR="00600B70" w:rsidRPr="00AD596E" w:rsidRDefault="00600B70" w:rsidP="00AD596E">
            <w:pPr>
              <w:autoSpaceDE w:val="0"/>
              <w:autoSpaceDN w:val="0"/>
              <w:adjustRightInd w:val="0"/>
              <w:jc w:val="center"/>
              <w:rPr>
                <w:b/>
                <w:sz w:val="24"/>
                <w:szCs w:val="24"/>
              </w:rPr>
            </w:pPr>
            <w:r w:rsidRPr="00AD596E">
              <w:rPr>
                <w:b/>
                <w:sz w:val="24"/>
                <w:szCs w:val="24"/>
              </w:rPr>
              <w:t>мероприятий)</w:t>
            </w:r>
          </w:p>
        </w:tc>
      </w:tr>
      <w:tr w:rsidR="00600B70" w:rsidRPr="00AD596E" w:rsidTr="00567C62">
        <w:trPr>
          <w:trHeight w:val="286"/>
          <w:jc w:val="center"/>
        </w:trPr>
        <w:tc>
          <w:tcPr>
            <w:tcW w:w="672"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2905" w:type="dxa"/>
            <w:tcBorders>
              <w:top w:val="single" w:sz="4" w:space="0" w:color="auto"/>
              <w:left w:val="single" w:sz="4" w:space="0" w:color="auto"/>
              <w:bottom w:val="single" w:sz="4" w:space="0" w:color="auto"/>
              <w:right w:val="single" w:sz="4" w:space="0" w:color="auto"/>
            </w:tcBorders>
            <w:hideMark/>
          </w:tcPr>
          <w:p w:rsidR="00600B70" w:rsidRPr="00AD596E" w:rsidRDefault="00600B70" w:rsidP="00AD596E">
            <w:pPr>
              <w:autoSpaceDE w:val="0"/>
              <w:autoSpaceDN w:val="0"/>
              <w:adjustRightInd w:val="0"/>
              <w:jc w:val="center"/>
              <w:rPr>
                <w:sz w:val="24"/>
                <w:szCs w:val="24"/>
              </w:rPr>
            </w:pPr>
          </w:p>
        </w:tc>
        <w:tc>
          <w:tcPr>
            <w:tcW w:w="1757"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2526"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c>
          <w:tcPr>
            <w:tcW w:w="2270" w:type="dxa"/>
            <w:tcBorders>
              <w:top w:val="single" w:sz="4" w:space="0" w:color="auto"/>
              <w:left w:val="single" w:sz="4" w:space="0" w:color="auto"/>
              <w:bottom w:val="single" w:sz="4" w:space="0" w:color="auto"/>
              <w:right w:val="single" w:sz="4" w:space="0" w:color="auto"/>
            </w:tcBorders>
          </w:tcPr>
          <w:p w:rsidR="00600B70" w:rsidRPr="00AD596E" w:rsidRDefault="00600B70" w:rsidP="00AD596E">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К отчету прилагаются копии договоров и платежных документов, обосновывающих и подтверждающих затраты, заверенные подписью руководителя и печатью некоммерческой организации.</w:t>
      </w:r>
    </w:p>
    <w:p w:rsidR="00600B70" w:rsidRPr="00600B70" w:rsidRDefault="00600B70" w:rsidP="00600B70">
      <w:pPr>
        <w:autoSpaceDE w:val="0"/>
        <w:autoSpaceDN w:val="0"/>
        <w:adjustRightInd w:val="0"/>
        <w:ind w:firstLine="709"/>
        <w:jc w:val="both"/>
        <w:rPr>
          <w:szCs w:val="20"/>
        </w:rPr>
      </w:pPr>
      <w:r w:rsidRPr="00600B70">
        <w:rPr>
          <w:szCs w:val="20"/>
        </w:rPr>
        <w:t xml:space="preserve">Рекомендуемые приложения: </w:t>
      </w:r>
    </w:p>
    <w:p w:rsidR="00600B70" w:rsidRPr="00600B70" w:rsidRDefault="00600B70" w:rsidP="00600B70">
      <w:pPr>
        <w:autoSpaceDE w:val="0"/>
        <w:autoSpaceDN w:val="0"/>
        <w:adjustRightInd w:val="0"/>
        <w:ind w:firstLine="709"/>
        <w:jc w:val="both"/>
        <w:rPr>
          <w:szCs w:val="20"/>
        </w:rPr>
      </w:pPr>
      <w:r w:rsidRPr="00600B70">
        <w:rPr>
          <w:szCs w:val="20"/>
        </w:rPr>
        <w:t>распространение информации об организации и мероприятиях: указать (по желанию приложить) публикации в СМИ, сети Интернет, социальных сетях и др.;</w:t>
      </w:r>
    </w:p>
    <w:p w:rsidR="00600B70" w:rsidRPr="00600B70" w:rsidRDefault="00600B70" w:rsidP="00600B70">
      <w:pPr>
        <w:autoSpaceDE w:val="0"/>
        <w:autoSpaceDN w:val="0"/>
        <w:adjustRightInd w:val="0"/>
        <w:ind w:firstLine="709"/>
        <w:jc w:val="both"/>
        <w:rPr>
          <w:szCs w:val="20"/>
        </w:rPr>
      </w:pPr>
      <w:r w:rsidRPr="00600B70">
        <w:rPr>
          <w:szCs w:val="20"/>
        </w:rPr>
        <w:lastRenderedPageBreak/>
        <w:t>благодарности, награды и дипломы организации, врученные в отчетном квартале;</w:t>
      </w:r>
    </w:p>
    <w:p w:rsidR="00600B70" w:rsidRPr="00600B70" w:rsidRDefault="00600B70" w:rsidP="00600B70">
      <w:pPr>
        <w:autoSpaceDE w:val="0"/>
        <w:autoSpaceDN w:val="0"/>
        <w:adjustRightInd w:val="0"/>
        <w:ind w:firstLine="709"/>
        <w:jc w:val="both"/>
        <w:rPr>
          <w:szCs w:val="20"/>
        </w:rPr>
      </w:pPr>
      <w:r w:rsidRPr="00600B70">
        <w:rPr>
          <w:szCs w:val="20"/>
        </w:rPr>
        <w:t>фотоотчет о деятельности (в электронном виде).</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_________________________                       __________________                                    _________________</w:t>
      </w:r>
    </w:p>
    <w:p w:rsidR="00600B70" w:rsidRPr="00600B70" w:rsidRDefault="00600B70" w:rsidP="00600B70">
      <w:pPr>
        <w:autoSpaceDE w:val="0"/>
        <w:autoSpaceDN w:val="0"/>
        <w:adjustRightInd w:val="0"/>
        <w:ind w:firstLine="709"/>
        <w:jc w:val="both"/>
        <w:rPr>
          <w:szCs w:val="20"/>
        </w:rPr>
      </w:pPr>
      <w:r w:rsidRPr="00600B70">
        <w:rPr>
          <w:szCs w:val="20"/>
        </w:rPr>
        <w:t>(Должность)                                                (Подпись)                                                        (ФИО)</w:t>
      </w:r>
    </w:p>
    <w:p w:rsidR="00600B70" w:rsidRPr="00600B70" w:rsidRDefault="00600B70" w:rsidP="00600B70">
      <w:pPr>
        <w:autoSpaceDE w:val="0"/>
        <w:autoSpaceDN w:val="0"/>
        <w:adjustRightInd w:val="0"/>
        <w:ind w:firstLine="709"/>
        <w:jc w:val="both"/>
        <w:rPr>
          <w:szCs w:val="20"/>
        </w:rPr>
      </w:pPr>
      <w:r w:rsidRPr="00600B70">
        <w:rPr>
          <w:szCs w:val="20"/>
        </w:rPr>
        <w:t xml:space="preserve">                                                        М.П.</w:t>
      </w:r>
    </w:p>
    <w:p w:rsidR="00600B70" w:rsidRPr="00600B70" w:rsidRDefault="00600B70" w:rsidP="00600B70">
      <w:pPr>
        <w:autoSpaceDE w:val="0"/>
        <w:autoSpaceDN w:val="0"/>
        <w:adjustRightInd w:val="0"/>
        <w:ind w:firstLine="709"/>
        <w:jc w:val="both"/>
        <w:rPr>
          <w:szCs w:val="20"/>
        </w:rPr>
        <w:sectPr w:rsidR="00600B70" w:rsidRPr="00600B70" w:rsidSect="00567C62">
          <w:pgSz w:w="11906" w:h="16838"/>
          <w:pgMar w:top="1134" w:right="567" w:bottom="1134" w:left="1701" w:header="709" w:footer="709" w:gutter="0"/>
          <w:cols w:space="720"/>
          <w:docGrid w:linePitch="381"/>
        </w:sectPr>
      </w:pPr>
    </w:p>
    <w:p w:rsidR="00600B70" w:rsidRPr="00600B70" w:rsidRDefault="00600B70" w:rsidP="006C5A61">
      <w:pPr>
        <w:autoSpaceDE w:val="0"/>
        <w:autoSpaceDN w:val="0"/>
        <w:adjustRightInd w:val="0"/>
        <w:ind w:left="5103"/>
        <w:jc w:val="both"/>
        <w:rPr>
          <w:szCs w:val="20"/>
        </w:rPr>
      </w:pPr>
      <w:r w:rsidRPr="00600B70">
        <w:rPr>
          <w:szCs w:val="20"/>
        </w:rPr>
        <w:lastRenderedPageBreak/>
        <w:t>Приложение 4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jc w:val="center"/>
        <w:rPr>
          <w:b/>
          <w:szCs w:val="20"/>
        </w:rPr>
      </w:pPr>
      <w:r w:rsidRPr="00600B70">
        <w:rPr>
          <w:b/>
          <w:szCs w:val="20"/>
        </w:rPr>
        <w:t>Положение</w:t>
      </w:r>
    </w:p>
    <w:p w:rsidR="00600B70" w:rsidRPr="00600B70" w:rsidRDefault="00600B70" w:rsidP="006C5A61">
      <w:pPr>
        <w:autoSpaceDE w:val="0"/>
        <w:autoSpaceDN w:val="0"/>
        <w:adjustRightInd w:val="0"/>
        <w:jc w:val="center"/>
        <w:rPr>
          <w:b/>
          <w:szCs w:val="20"/>
        </w:rPr>
      </w:pPr>
      <w:r w:rsidRPr="00600B70">
        <w:rPr>
          <w:b/>
          <w:szCs w:val="20"/>
        </w:rPr>
        <w:t>о комиссии по определению объема предоставления субсидий</w:t>
      </w:r>
    </w:p>
    <w:p w:rsidR="00600B70" w:rsidRPr="00600B70" w:rsidRDefault="00600B70" w:rsidP="006C5A61">
      <w:pPr>
        <w:autoSpaceDE w:val="0"/>
        <w:autoSpaceDN w:val="0"/>
        <w:adjustRightInd w:val="0"/>
        <w:jc w:val="center"/>
        <w:rPr>
          <w:b/>
          <w:szCs w:val="20"/>
        </w:rPr>
      </w:pPr>
      <w:r w:rsidRPr="00600B70">
        <w:rPr>
          <w:b/>
          <w:szCs w:val="20"/>
        </w:rPr>
        <w:t>из бюджета Нижневартовского района</w:t>
      </w:r>
    </w:p>
    <w:p w:rsidR="00600B70" w:rsidRPr="00600B70" w:rsidRDefault="00600B70" w:rsidP="006C5A61">
      <w:pPr>
        <w:autoSpaceDE w:val="0"/>
        <w:autoSpaceDN w:val="0"/>
        <w:adjustRightInd w:val="0"/>
        <w:jc w:val="center"/>
        <w:rPr>
          <w:b/>
          <w:szCs w:val="20"/>
        </w:rPr>
      </w:pPr>
      <w:r w:rsidRPr="00600B70">
        <w:rPr>
          <w:b/>
          <w:szCs w:val="20"/>
        </w:rPr>
        <w:t>социально ориентированным некоммерческим организациям,</w:t>
      </w:r>
    </w:p>
    <w:p w:rsidR="00600B70" w:rsidRPr="00600B70" w:rsidRDefault="00600B70" w:rsidP="006C5A61">
      <w:pPr>
        <w:autoSpaceDE w:val="0"/>
        <w:autoSpaceDN w:val="0"/>
        <w:adjustRightInd w:val="0"/>
        <w:jc w:val="center"/>
        <w:rPr>
          <w:b/>
          <w:szCs w:val="20"/>
        </w:rPr>
      </w:pPr>
      <w:r w:rsidRPr="00600B70">
        <w:rPr>
          <w:b/>
          <w:szCs w:val="20"/>
        </w:rPr>
        <w:t>не являющимся государственными (муниципальными) учреждениями</w:t>
      </w:r>
    </w:p>
    <w:p w:rsidR="00600B70" w:rsidRPr="00600B70" w:rsidRDefault="00600B70" w:rsidP="006C5A61">
      <w:pPr>
        <w:autoSpaceDE w:val="0"/>
        <w:autoSpaceDN w:val="0"/>
        <w:adjustRightInd w:val="0"/>
        <w:jc w:val="center"/>
        <w:rPr>
          <w:b/>
          <w:szCs w:val="20"/>
        </w:rPr>
      </w:pPr>
      <w:r w:rsidRPr="00600B70">
        <w:rPr>
          <w:b/>
          <w:szCs w:val="20"/>
        </w:rPr>
        <w:t>(далее – Положение)</w:t>
      </w:r>
    </w:p>
    <w:p w:rsidR="00600B70" w:rsidRPr="00600B70" w:rsidRDefault="00600B70" w:rsidP="006C5A61">
      <w:pPr>
        <w:autoSpaceDE w:val="0"/>
        <w:autoSpaceDN w:val="0"/>
        <w:adjustRightInd w:val="0"/>
        <w:jc w:val="center"/>
        <w:rPr>
          <w:szCs w:val="20"/>
        </w:rPr>
      </w:pPr>
    </w:p>
    <w:p w:rsidR="00600B70" w:rsidRPr="00600B70" w:rsidRDefault="00600B70" w:rsidP="006C5A61">
      <w:pPr>
        <w:autoSpaceDE w:val="0"/>
        <w:autoSpaceDN w:val="0"/>
        <w:adjustRightInd w:val="0"/>
        <w:jc w:val="center"/>
        <w:rPr>
          <w:b/>
          <w:szCs w:val="20"/>
        </w:rPr>
      </w:pPr>
      <w:r w:rsidRPr="00600B70">
        <w:rPr>
          <w:b/>
          <w:szCs w:val="20"/>
        </w:rPr>
        <w:t>I. Общие положения</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1.1. Настоящее Положение определяет порядок создания и работы 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(далее – Комиссия). </w:t>
      </w:r>
    </w:p>
    <w:p w:rsidR="00600B70" w:rsidRPr="00600B70" w:rsidRDefault="00600B70" w:rsidP="00600B70">
      <w:pPr>
        <w:autoSpaceDE w:val="0"/>
        <w:autoSpaceDN w:val="0"/>
        <w:adjustRightInd w:val="0"/>
        <w:ind w:firstLine="709"/>
        <w:jc w:val="both"/>
        <w:rPr>
          <w:szCs w:val="20"/>
        </w:rPr>
      </w:pPr>
      <w:r w:rsidRPr="00600B70">
        <w:rPr>
          <w:szCs w:val="20"/>
        </w:rPr>
        <w:t>1.2. Комиссия создана в целях обеспечения законности и обоснованности предоставления из бюджета района субсидий некоммерческим организациям, осуществления контроля за целевым использованием некоммерческими организациями предоставленных субсидий.</w:t>
      </w:r>
    </w:p>
    <w:p w:rsidR="00600B70" w:rsidRPr="00600B70" w:rsidRDefault="00600B70" w:rsidP="00600B70">
      <w:pPr>
        <w:autoSpaceDE w:val="0"/>
        <w:autoSpaceDN w:val="0"/>
        <w:adjustRightInd w:val="0"/>
        <w:ind w:firstLine="709"/>
        <w:jc w:val="both"/>
        <w:rPr>
          <w:szCs w:val="20"/>
        </w:rPr>
      </w:pPr>
      <w:r w:rsidRPr="00600B70">
        <w:rPr>
          <w:szCs w:val="20"/>
        </w:rPr>
        <w:t>1.3. В своей деятельности Комиссия руководствуется федеральным законодательством, законодательством Ханты-Мансийского автономного округа – Югры, муниципальными правовыми актами района, а также Положением о Комиссии.</w:t>
      </w:r>
    </w:p>
    <w:p w:rsidR="00600B70" w:rsidRPr="00600B70" w:rsidRDefault="00600B70" w:rsidP="00600B70">
      <w:pPr>
        <w:autoSpaceDE w:val="0"/>
        <w:autoSpaceDN w:val="0"/>
        <w:adjustRightInd w:val="0"/>
        <w:ind w:firstLine="709"/>
        <w:jc w:val="both"/>
        <w:rPr>
          <w:szCs w:val="20"/>
        </w:rPr>
      </w:pPr>
      <w:r w:rsidRPr="00600B70">
        <w:rPr>
          <w:szCs w:val="20"/>
        </w:rPr>
        <w:t>1.4. Состав Комиссии утверждается главой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II. Функции Комиссии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2.1. Рассматривает представленные некоммерческими организациями документы, определенные пунктом 2.2 Порядка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r w:rsidRPr="00600B70">
        <w:rPr>
          <w:szCs w:val="20"/>
        </w:rPr>
        <w:t>2.2. Принимает решение о предоставлении субсидий некоммерческим организациям.</w:t>
      </w:r>
    </w:p>
    <w:p w:rsidR="00600B70" w:rsidRPr="00600B70" w:rsidRDefault="00600B70" w:rsidP="00600B70">
      <w:pPr>
        <w:autoSpaceDE w:val="0"/>
        <w:autoSpaceDN w:val="0"/>
        <w:adjustRightInd w:val="0"/>
        <w:ind w:firstLine="709"/>
        <w:jc w:val="both"/>
        <w:rPr>
          <w:szCs w:val="20"/>
        </w:rPr>
      </w:pPr>
      <w:r w:rsidRPr="00600B70">
        <w:rPr>
          <w:szCs w:val="20"/>
        </w:rPr>
        <w:lastRenderedPageBreak/>
        <w:t>2.3. Определяет размер субсидий некоммерческим организациям – получателям субсидии.</w:t>
      </w:r>
    </w:p>
    <w:p w:rsidR="00600B70" w:rsidRPr="00600B70" w:rsidRDefault="00600B70" w:rsidP="00600B70">
      <w:pPr>
        <w:autoSpaceDE w:val="0"/>
        <w:autoSpaceDN w:val="0"/>
        <w:adjustRightInd w:val="0"/>
        <w:ind w:firstLine="709"/>
        <w:jc w:val="both"/>
        <w:rPr>
          <w:szCs w:val="20"/>
        </w:rPr>
      </w:pPr>
      <w:r w:rsidRPr="00600B70">
        <w:rPr>
          <w:szCs w:val="20"/>
        </w:rPr>
        <w:t>2.4. Разрабатывает и вносит на рассмотрение главе района проекты постановлений о предоставлении субсидий некоммерческим организациям.</w:t>
      </w:r>
    </w:p>
    <w:p w:rsidR="00600B70" w:rsidRPr="00600B70" w:rsidRDefault="00600B70" w:rsidP="00600B70">
      <w:pPr>
        <w:autoSpaceDE w:val="0"/>
        <w:autoSpaceDN w:val="0"/>
        <w:adjustRightInd w:val="0"/>
        <w:ind w:firstLine="709"/>
        <w:jc w:val="both"/>
        <w:rPr>
          <w:szCs w:val="20"/>
        </w:rPr>
      </w:pPr>
      <w:r w:rsidRPr="00600B70">
        <w:rPr>
          <w:szCs w:val="20"/>
        </w:rPr>
        <w:t>2.5. Определяет структурное подразделение администрации района, осуществляющее контроль за выполнением договора о предоставлении субсидии.</w:t>
      </w:r>
    </w:p>
    <w:p w:rsidR="00600B70" w:rsidRPr="00600B70" w:rsidRDefault="00600B70" w:rsidP="00600B70">
      <w:pPr>
        <w:autoSpaceDE w:val="0"/>
        <w:autoSpaceDN w:val="0"/>
        <w:adjustRightInd w:val="0"/>
        <w:ind w:firstLine="709"/>
        <w:jc w:val="both"/>
        <w:rPr>
          <w:szCs w:val="20"/>
        </w:rPr>
      </w:pPr>
      <w:r w:rsidRPr="00600B70">
        <w:rPr>
          <w:szCs w:val="20"/>
        </w:rPr>
        <w:t>2.6. В случае поступления дополнительного финансирования на текущий финансовый год проводит дополнительные заседания с целью принятия решения о распределении субсидии социально ориентированным некоммерческим организациям, подавшим</w:t>
      </w:r>
      <w:r w:rsidR="006C5A61">
        <w:rPr>
          <w:szCs w:val="20"/>
        </w:rPr>
        <w:t xml:space="preserve"> заявки в установленный период </w:t>
      </w:r>
      <w:r w:rsidRPr="00600B70">
        <w:rPr>
          <w:szCs w:val="20"/>
        </w:rPr>
        <w:t>в текущем году.</w:t>
      </w: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jc w:val="center"/>
        <w:rPr>
          <w:b/>
          <w:szCs w:val="20"/>
        </w:rPr>
      </w:pPr>
      <w:r w:rsidRPr="00600B70">
        <w:rPr>
          <w:b/>
          <w:szCs w:val="20"/>
        </w:rPr>
        <w:t>III. Организация работы Комиссии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 xml:space="preserve">3.1. Основной формой деятельности Комиссии является заседание. Заседания Комиссии проводятся по мере необходимости. </w:t>
      </w:r>
    </w:p>
    <w:p w:rsidR="00600B70" w:rsidRPr="00600B70" w:rsidRDefault="00600B70" w:rsidP="00600B70">
      <w:pPr>
        <w:autoSpaceDE w:val="0"/>
        <w:autoSpaceDN w:val="0"/>
        <w:adjustRightInd w:val="0"/>
        <w:ind w:firstLine="709"/>
        <w:jc w:val="both"/>
        <w:rPr>
          <w:szCs w:val="20"/>
        </w:rPr>
      </w:pPr>
      <w:r w:rsidRPr="00600B70">
        <w:rPr>
          <w:szCs w:val="20"/>
        </w:rPr>
        <w:t>3.2. Организационно-техническое обеспечение деятельности Комиссии осуществляет управление организации деятельности администрации района.</w:t>
      </w:r>
    </w:p>
    <w:p w:rsidR="00600B70" w:rsidRPr="00600B70" w:rsidRDefault="00600B70" w:rsidP="00600B70">
      <w:pPr>
        <w:autoSpaceDE w:val="0"/>
        <w:autoSpaceDN w:val="0"/>
        <w:adjustRightInd w:val="0"/>
        <w:ind w:firstLine="709"/>
        <w:jc w:val="both"/>
        <w:rPr>
          <w:szCs w:val="20"/>
        </w:rPr>
      </w:pPr>
      <w:r w:rsidRPr="00600B70">
        <w:rPr>
          <w:szCs w:val="20"/>
        </w:rPr>
        <w:t>3.3. Комиссию возглавляет председатель, назначаемый главой района.</w:t>
      </w:r>
    </w:p>
    <w:p w:rsidR="00600B70" w:rsidRPr="00600B70" w:rsidRDefault="00600B70" w:rsidP="00600B70">
      <w:pPr>
        <w:autoSpaceDE w:val="0"/>
        <w:autoSpaceDN w:val="0"/>
        <w:adjustRightInd w:val="0"/>
        <w:ind w:firstLine="709"/>
        <w:jc w:val="both"/>
        <w:rPr>
          <w:szCs w:val="20"/>
        </w:rPr>
      </w:pPr>
      <w:r w:rsidRPr="00600B70">
        <w:rPr>
          <w:szCs w:val="20"/>
        </w:rPr>
        <w:t>3.4. Председатель Комиссии определяет круг вопросов, подлежащих рассмотрению на очередном заседании Комиссии.</w:t>
      </w:r>
    </w:p>
    <w:p w:rsidR="00600B70" w:rsidRPr="00600B70" w:rsidRDefault="00600B70" w:rsidP="00600B70">
      <w:pPr>
        <w:autoSpaceDE w:val="0"/>
        <w:autoSpaceDN w:val="0"/>
        <w:adjustRightInd w:val="0"/>
        <w:ind w:firstLine="709"/>
        <w:jc w:val="both"/>
        <w:rPr>
          <w:szCs w:val="20"/>
        </w:rPr>
      </w:pPr>
      <w:r w:rsidRPr="00600B70">
        <w:rPr>
          <w:szCs w:val="20"/>
        </w:rPr>
        <w:t xml:space="preserve">3.5. Заседание Комиссии считается правомочным, если на нем присутствует более половины членов Комиссии. </w:t>
      </w:r>
    </w:p>
    <w:p w:rsidR="00600B70" w:rsidRPr="00600B70" w:rsidRDefault="00600B70" w:rsidP="00600B70">
      <w:pPr>
        <w:autoSpaceDE w:val="0"/>
        <w:autoSpaceDN w:val="0"/>
        <w:adjustRightInd w:val="0"/>
        <w:ind w:firstLine="709"/>
        <w:jc w:val="both"/>
        <w:rPr>
          <w:szCs w:val="20"/>
        </w:rPr>
      </w:pPr>
      <w:r w:rsidRPr="00600B70">
        <w:rPr>
          <w:szCs w:val="20"/>
        </w:rPr>
        <w:t xml:space="preserve">3.6. В случае отсутствия члена Комиссии по причине временной нетрудоспособности, нахождения в командировке, очередном отпуске в заседании Комиссии принимает участие лицо, исполняющее его обязанности.  </w:t>
      </w:r>
    </w:p>
    <w:p w:rsidR="00600B70" w:rsidRPr="00600B70" w:rsidRDefault="00600B70" w:rsidP="00600B70">
      <w:pPr>
        <w:autoSpaceDE w:val="0"/>
        <w:autoSpaceDN w:val="0"/>
        <w:adjustRightInd w:val="0"/>
        <w:ind w:firstLine="709"/>
        <w:jc w:val="both"/>
        <w:rPr>
          <w:szCs w:val="20"/>
        </w:rPr>
      </w:pPr>
      <w:r w:rsidRPr="00600B70">
        <w:rPr>
          <w:szCs w:val="20"/>
        </w:rPr>
        <w:t xml:space="preserve">3.7. Решения Комиссии принимаются простым большинством голосов            из числа присутствующих на заседании членов. Голосование осуществляется открыто. </w:t>
      </w:r>
    </w:p>
    <w:p w:rsidR="00600B70" w:rsidRPr="00600B70" w:rsidRDefault="00600B70" w:rsidP="00600B70">
      <w:pPr>
        <w:autoSpaceDE w:val="0"/>
        <w:autoSpaceDN w:val="0"/>
        <w:adjustRightInd w:val="0"/>
        <w:ind w:firstLine="709"/>
        <w:jc w:val="both"/>
        <w:rPr>
          <w:szCs w:val="20"/>
        </w:rPr>
      </w:pPr>
      <w:r w:rsidRPr="00600B70">
        <w:rPr>
          <w:szCs w:val="20"/>
        </w:rPr>
        <w:t>3.8. Каждый член Комиссии обладает одним голосом. Член комиссии             не вправе передавать право голоса другому лицу.</w:t>
      </w:r>
    </w:p>
    <w:p w:rsidR="00600B70" w:rsidRPr="00600B70" w:rsidRDefault="00600B70" w:rsidP="00600B70">
      <w:pPr>
        <w:autoSpaceDE w:val="0"/>
        <w:autoSpaceDN w:val="0"/>
        <w:adjustRightInd w:val="0"/>
        <w:ind w:firstLine="709"/>
        <w:jc w:val="both"/>
        <w:rPr>
          <w:szCs w:val="20"/>
        </w:rPr>
      </w:pPr>
      <w:r w:rsidRPr="00600B70">
        <w:rPr>
          <w:szCs w:val="20"/>
        </w:rPr>
        <w:t>3.9. При равенстве голосов принимается решение, за которое проголосовал председатель Комиссии или другой член Комиссии, председательствовавший на заседании Комиссии по поручению председателя Комиссии.</w:t>
      </w:r>
    </w:p>
    <w:p w:rsidR="00600B70" w:rsidRPr="00600B70" w:rsidRDefault="00600B70" w:rsidP="00600B70">
      <w:pPr>
        <w:autoSpaceDE w:val="0"/>
        <w:autoSpaceDN w:val="0"/>
        <w:adjustRightInd w:val="0"/>
        <w:ind w:firstLine="709"/>
        <w:jc w:val="both"/>
        <w:rPr>
          <w:szCs w:val="20"/>
        </w:rPr>
      </w:pPr>
      <w:r w:rsidRPr="00600B70">
        <w:rPr>
          <w:szCs w:val="20"/>
        </w:rPr>
        <w:t>3.10. Решения Комиссии оформляются протоколом, который подписывают члены Комиссии, присутствовавшие на заседании. В протоколе заседания Комиссии указывается особое мнение членов Комиссии (при его наличии).</w:t>
      </w:r>
    </w:p>
    <w:p w:rsidR="00600B70" w:rsidRPr="00600B70" w:rsidRDefault="00600B70" w:rsidP="00600B70">
      <w:pPr>
        <w:autoSpaceDE w:val="0"/>
        <w:autoSpaceDN w:val="0"/>
        <w:adjustRightInd w:val="0"/>
        <w:ind w:firstLine="709"/>
        <w:jc w:val="both"/>
        <w:rPr>
          <w:szCs w:val="20"/>
        </w:rPr>
      </w:pPr>
      <w:r w:rsidRPr="00600B70">
        <w:rPr>
          <w:szCs w:val="20"/>
        </w:rPr>
        <w:t>3.11. Выписка из решения Комиссии направляется заявителю в течение   10 рабочих дней.</w:t>
      </w:r>
    </w:p>
    <w:p w:rsidR="00600B70" w:rsidRPr="00600B70" w:rsidRDefault="00600B70" w:rsidP="00600B70">
      <w:pPr>
        <w:autoSpaceDE w:val="0"/>
        <w:autoSpaceDN w:val="0"/>
        <w:adjustRightInd w:val="0"/>
        <w:ind w:firstLine="709"/>
        <w:jc w:val="both"/>
        <w:rPr>
          <w:szCs w:val="20"/>
        </w:rPr>
        <w:sectPr w:rsidR="00600B70" w:rsidRPr="00600B70" w:rsidSect="006C5A61">
          <w:pgSz w:w="11906" w:h="16838"/>
          <w:pgMar w:top="1134" w:right="567" w:bottom="1134" w:left="1701" w:header="709" w:footer="709" w:gutter="0"/>
          <w:cols w:space="720"/>
          <w:docGrid w:linePitch="381"/>
        </w:sectPr>
      </w:pPr>
    </w:p>
    <w:p w:rsidR="00600B70" w:rsidRPr="00600B70" w:rsidRDefault="00600B70" w:rsidP="006C5A61">
      <w:pPr>
        <w:tabs>
          <w:tab w:val="left" w:pos="5103"/>
        </w:tabs>
        <w:autoSpaceDE w:val="0"/>
        <w:autoSpaceDN w:val="0"/>
        <w:adjustRightInd w:val="0"/>
        <w:ind w:left="5245"/>
        <w:jc w:val="both"/>
        <w:rPr>
          <w:szCs w:val="20"/>
        </w:rPr>
      </w:pPr>
      <w:r w:rsidRPr="00600B70">
        <w:rPr>
          <w:szCs w:val="20"/>
        </w:rPr>
        <w:lastRenderedPageBreak/>
        <w:t>Приложение 5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rPr>
          <w:szCs w:val="20"/>
        </w:rPr>
      </w:pPr>
      <w:r w:rsidRPr="00600B70">
        <w:rPr>
          <w:szCs w:val="20"/>
        </w:rPr>
        <w:t>Форма</w:t>
      </w:r>
    </w:p>
    <w:p w:rsidR="00600B70" w:rsidRPr="00600B70" w:rsidRDefault="00600B70" w:rsidP="006C5A61">
      <w:pPr>
        <w:autoSpaceDE w:val="0"/>
        <w:autoSpaceDN w:val="0"/>
        <w:adjustRightInd w:val="0"/>
        <w:ind w:firstLine="709"/>
        <w:jc w:val="center"/>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План мероприятий на период использования субсидии</w:t>
      </w: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szCs w:val="20"/>
        </w:rPr>
      </w:pPr>
      <w:r w:rsidRPr="00600B70">
        <w:rPr>
          <w:szCs w:val="20"/>
        </w:rPr>
        <w:t>по _______________________________________________________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 района»)</w:t>
      </w:r>
    </w:p>
    <w:p w:rsidR="00600B70" w:rsidRPr="00600B70" w:rsidRDefault="00600B70" w:rsidP="00600B70">
      <w:pPr>
        <w:autoSpaceDE w:val="0"/>
        <w:autoSpaceDN w:val="0"/>
        <w:adjustRightInd w:val="0"/>
        <w:ind w:firstLine="709"/>
        <w:jc w:val="both"/>
        <w:rPr>
          <w:szCs w:val="20"/>
        </w:rPr>
      </w:pP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37"/>
        <w:gridCol w:w="1701"/>
        <w:gridCol w:w="1559"/>
        <w:gridCol w:w="1418"/>
        <w:gridCol w:w="1842"/>
        <w:gridCol w:w="1418"/>
        <w:gridCol w:w="1388"/>
      </w:tblGrid>
      <w:tr w:rsidR="00600B70" w:rsidRPr="006C5A61" w:rsidTr="00567C62">
        <w:trPr>
          <w:jc w:val="center"/>
        </w:trPr>
        <w:tc>
          <w:tcPr>
            <w:tcW w:w="937"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w:t>
            </w:r>
          </w:p>
          <w:p w:rsidR="00600B70" w:rsidRPr="006C5A61" w:rsidRDefault="00600B70" w:rsidP="006C5A61">
            <w:pPr>
              <w:autoSpaceDE w:val="0"/>
              <w:autoSpaceDN w:val="0"/>
              <w:adjustRightInd w:val="0"/>
              <w:jc w:val="center"/>
              <w:rPr>
                <w:b/>
                <w:sz w:val="24"/>
                <w:szCs w:val="24"/>
              </w:rPr>
            </w:pPr>
            <w:r w:rsidRPr="006C5A61">
              <w:rPr>
                <w:b/>
                <w:sz w:val="24"/>
                <w:szCs w:val="24"/>
              </w:rPr>
              <w:t>п/п</w:t>
            </w:r>
          </w:p>
        </w:tc>
        <w:tc>
          <w:tcPr>
            <w:tcW w:w="1701"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Наимено</w:t>
            </w:r>
          </w:p>
          <w:p w:rsidR="00600B70" w:rsidRPr="006C5A61" w:rsidRDefault="00600B70" w:rsidP="006C5A61">
            <w:pPr>
              <w:autoSpaceDE w:val="0"/>
              <w:autoSpaceDN w:val="0"/>
              <w:adjustRightInd w:val="0"/>
              <w:jc w:val="center"/>
              <w:rPr>
                <w:b/>
                <w:sz w:val="24"/>
                <w:szCs w:val="24"/>
              </w:rPr>
            </w:pPr>
            <w:r w:rsidRPr="006C5A61">
              <w:rPr>
                <w:b/>
                <w:sz w:val="24"/>
                <w:szCs w:val="24"/>
              </w:rPr>
              <w:t>вание мероприятия</w:t>
            </w:r>
          </w:p>
        </w:tc>
        <w:tc>
          <w:tcPr>
            <w:tcW w:w="1559"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Содержание мероприя</w:t>
            </w:r>
          </w:p>
          <w:p w:rsidR="00600B70" w:rsidRPr="006C5A61" w:rsidRDefault="00600B70" w:rsidP="006C5A61">
            <w:pPr>
              <w:autoSpaceDE w:val="0"/>
              <w:autoSpaceDN w:val="0"/>
              <w:adjustRightInd w:val="0"/>
              <w:jc w:val="center"/>
              <w:rPr>
                <w:b/>
                <w:sz w:val="24"/>
                <w:szCs w:val="24"/>
              </w:rPr>
            </w:pPr>
            <w:r w:rsidRPr="006C5A61">
              <w:rPr>
                <w:b/>
                <w:sz w:val="24"/>
                <w:szCs w:val="24"/>
              </w:rPr>
              <w:t>тия</w:t>
            </w:r>
          </w:p>
        </w:tc>
        <w:tc>
          <w:tcPr>
            <w:tcW w:w="1418" w:type="dxa"/>
            <w:vMerge w:val="restart"/>
          </w:tcPr>
          <w:p w:rsidR="00600B70" w:rsidRPr="006C5A61" w:rsidRDefault="00600B70" w:rsidP="006C5A61">
            <w:pPr>
              <w:autoSpaceDE w:val="0"/>
              <w:autoSpaceDN w:val="0"/>
              <w:adjustRightInd w:val="0"/>
              <w:jc w:val="center"/>
              <w:rPr>
                <w:b/>
                <w:sz w:val="24"/>
                <w:szCs w:val="24"/>
              </w:rPr>
            </w:pPr>
            <w:r w:rsidRPr="006C5A61">
              <w:rPr>
                <w:b/>
                <w:sz w:val="24"/>
                <w:szCs w:val="24"/>
              </w:rPr>
              <w:t>Сроки реализации</w:t>
            </w:r>
          </w:p>
        </w:tc>
        <w:tc>
          <w:tcPr>
            <w:tcW w:w="4648" w:type="dxa"/>
            <w:gridSpan w:val="3"/>
          </w:tcPr>
          <w:p w:rsidR="00600B70" w:rsidRPr="006C5A61" w:rsidRDefault="00600B70" w:rsidP="006C5A61">
            <w:pPr>
              <w:autoSpaceDE w:val="0"/>
              <w:autoSpaceDN w:val="0"/>
              <w:adjustRightInd w:val="0"/>
              <w:jc w:val="center"/>
              <w:rPr>
                <w:b/>
                <w:sz w:val="24"/>
                <w:szCs w:val="24"/>
              </w:rPr>
            </w:pPr>
            <w:r w:rsidRPr="006C5A61">
              <w:rPr>
                <w:b/>
                <w:sz w:val="24"/>
                <w:szCs w:val="24"/>
              </w:rPr>
              <w:t>Показатели результативности субсидии (показатели реализации мероприятия)</w:t>
            </w:r>
          </w:p>
        </w:tc>
      </w:tr>
      <w:tr w:rsidR="00600B70" w:rsidRPr="006C5A61" w:rsidTr="00567C62">
        <w:trPr>
          <w:jc w:val="center"/>
        </w:trPr>
        <w:tc>
          <w:tcPr>
            <w:tcW w:w="937" w:type="dxa"/>
            <w:vMerge/>
          </w:tcPr>
          <w:p w:rsidR="00600B70" w:rsidRPr="006C5A61" w:rsidRDefault="00600B70" w:rsidP="006C5A61">
            <w:pPr>
              <w:autoSpaceDE w:val="0"/>
              <w:autoSpaceDN w:val="0"/>
              <w:adjustRightInd w:val="0"/>
              <w:jc w:val="center"/>
              <w:rPr>
                <w:b/>
                <w:sz w:val="24"/>
                <w:szCs w:val="24"/>
              </w:rPr>
            </w:pPr>
          </w:p>
        </w:tc>
        <w:tc>
          <w:tcPr>
            <w:tcW w:w="1701" w:type="dxa"/>
            <w:vMerge/>
          </w:tcPr>
          <w:p w:rsidR="00600B70" w:rsidRPr="006C5A61" w:rsidRDefault="00600B70" w:rsidP="006C5A61">
            <w:pPr>
              <w:autoSpaceDE w:val="0"/>
              <w:autoSpaceDN w:val="0"/>
              <w:adjustRightInd w:val="0"/>
              <w:jc w:val="center"/>
              <w:rPr>
                <w:b/>
                <w:sz w:val="24"/>
                <w:szCs w:val="24"/>
              </w:rPr>
            </w:pPr>
          </w:p>
        </w:tc>
        <w:tc>
          <w:tcPr>
            <w:tcW w:w="1559" w:type="dxa"/>
            <w:vMerge/>
          </w:tcPr>
          <w:p w:rsidR="00600B70" w:rsidRPr="006C5A61" w:rsidRDefault="00600B70" w:rsidP="006C5A61">
            <w:pPr>
              <w:autoSpaceDE w:val="0"/>
              <w:autoSpaceDN w:val="0"/>
              <w:adjustRightInd w:val="0"/>
              <w:jc w:val="center"/>
              <w:rPr>
                <w:b/>
                <w:sz w:val="24"/>
                <w:szCs w:val="24"/>
              </w:rPr>
            </w:pPr>
          </w:p>
        </w:tc>
        <w:tc>
          <w:tcPr>
            <w:tcW w:w="1418" w:type="dxa"/>
            <w:vMerge/>
          </w:tcPr>
          <w:p w:rsidR="00600B70" w:rsidRPr="006C5A61" w:rsidRDefault="00600B70" w:rsidP="006C5A61">
            <w:pPr>
              <w:autoSpaceDE w:val="0"/>
              <w:autoSpaceDN w:val="0"/>
              <w:adjustRightInd w:val="0"/>
              <w:jc w:val="center"/>
              <w:rPr>
                <w:b/>
                <w:sz w:val="24"/>
                <w:szCs w:val="24"/>
              </w:rPr>
            </w:pPr>
          </w:p>
        </w:tc>
        <w:tc>
          <w:tcPr>
            <w:tcW w:w="1842" w:type="dxa"/>
          </w:tcPr>
          <w:p w:rsidR="00600B70" w:rsidRPr="006C5A61" w:rsidRDefault="00600B70" w:rsidP="006C5A61">
            <w:pPr>
              <w:autoSpaceDE w:val="0"/>
              <w:autoSpaceDN w:val="0"/>
              <w:adjustRightInd w:val="0"/>
              <w:jc w:val="center"/>
              <w:rPr>
                <w:b/>
                <w:sz w:val="24"/>
                <w:szCs w:val="24"/>
              </w:rPr>
            </w:pPr>
            <w:r w:rsidRPr="006C5A61">
              <w:rPr>
                <w:b/>
                <w:sz w:val="24"/>
                <w:szCs w:val="24"/>
              </w:rPr>
              <w:t>наименование качественного/ количественного показателя</w:t>
            </w:r>
          </w:p>
        </w:tc>
        <w:tc>
          <w:tcPr>
            <w:tcW w:w="1418" w:type="dxa"/>
          </w:tcPr>
          <w:p w:rsidR="00600B70" w:rsidRPr="006C5A61" w:rsidRDefault="00600B70" w:rsidP="006C5A61">
            <w:pPr>
              <w:autoSpaceDE w:val="0"/>
              <w:autoSpaceDN w:val="0"/>
              <w:adjustRightInd w:val="0"/>
              <w:jc w:val="center"/>
              <w:rPr>
                <w:b/>
                <w:sz w:val="24"/>
                <w:szCs w:val="24"/>
              </w:rPr>
            </w:pPr>
            <w:r w:rsidRPr="006C5A61">
              <w:rPr>
                <w:b/>
                <w:sz w:val="24"/>
                <w:szCs w:val="24"/>
              </w:rPr>
              <w:t>единица измерения показателя</w:t>
            </w:r>
          </w:p>
        </w:tc>
        <w:tc>
          <w:tcPr>
            <w:tcW w:w="1388" w:type="dxa"/>
          </w:tcPr>
          <w:p w:rsidR="00600B70" w:rsidRPr="006C5A61" w:rsidRDefault="00600B70" w:rsidP="006C5A61">
            <w:pPr>
              <w:autoSpaceDE w:val="0"/>
              <w:autoSpaceDN w:val="0"/>
              <w:adjustRightInd w:val="0"/>
              <w:jc w:val="center"/>
              <w:rPr>
                <w:b/>
                <w:sz w:val="24"/>
                <w:szCs w:val="24"/>
              </w:rPr>
            </w:pPr>
            <w:r w:rsidRPr="006C5A61">
              <w:rPr>
                <w:b/>
                <w:sz w:val="24"/>
                <w:szCs w:val="24"/>
              </w:rPr>
              <w:t>значение установленного показателя</w:t>
            </w:r>
          </w:p>
        </w:tc>
      </w:tr>
      <w:tr w:rsidR="00600B70" w:rsidRPr="006C5A61" w:rsidTr="00567C62">
        <w:trPr>
          <w:jc w:val="center"/>
        </w:trPr>
        <w:tc>
          <w:tcPr>
            <w:tcW w:w="937" w:type="dxa"/>
          </w:tcPr>
          <w:p w:rsidR="00600B70" w:rsidRPr="006C5A61" w:rsidRDefault="00600B70" w:rsidP="006C5A61">
            <w:pPr>
              <w:autoSpaceDE w:val="0"/>
              <w:autoSpaceDN w:val="0"/>
              <w:adjustRightInd w:val="0"/>
              <w:jc w:val="center"/>
              <w:rPr>
                <w:sz w:val="24"/>
                <w:szCs w:val="24"/>
              </w:rPr>
            </w:pPr>
          </w:p>
        </w:tc>
        <w:tc>
          <w:tcPr>
            <w:tcW w:w="1701" w:type="dxa"/>
          </w:tcPr>
          <w:p w:rsidR="00600B70" w:rsidRPr="006C5A61" w:rsidRDefault="00600B70" w:rsidP="006C5A61">
            <w:pPr>
              <w:autoSpaceDE w:val="0"/>
              <w:autoSpaceDN w:val="0"/>
              <w:adjustRightInd w:val="0"/>
              <w:jc w:val="center"/>
              <w:rPr>
                <w:sz w:val="24"/>
                <w:szCs w:val="24"/>
              </w:rPr>
            </w:pPr>
          </w:p>
        </w:tc>
        <w:tc>
          <w:tcPr>
            <w:tcW w:w="1559"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842"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388" w:type="dxa"/>
          </w:tcPr>
          <w:p w:rsidR="00600B70" w:rsidRPr="006C5A61" w:rsidRDefault="00600B70" w:rsidP="006C5A61">
            <w:pPr>
              <w:autoSpaceDE w:val="0"/>
              <w:autoSpaceDN w:val="0"/>
              <w:adjustRightInd w:val="0"/>
              <w:jc w:val="center"/>
              <w:rPr>
                <w:sz w:val="24"/>
                <w:szCs w:val="24"/>
              </w:rPr>
            </w:pPr>
          </w:p>
        </w:tc>
      </w:tr>
      <w:tr w:rsidR="00600B70" w:rsidRPr="006C5A61" w:rsidTr="00567C62">
        <w:trPr>
          <w:jc w:val="center"/>
        </w:trPr>
        <w:tc>
          <w:tcPr>
            <w:tcW w:w="937" w:type="dxa"/>
          </w:tcPr>
          <w:p w:rsidR="00600B70" w:rsidRPr="006C5A61" w:rsidRDefault="00600B70" w:rsidP="006C5A61">
            <w:pPr>
              <w:autoSpaceDE w:val="0"/>
              <w:autoSpaceDN w:val="0"/>
              <w:adjustRightInd w:val="0"/>
              <w:jc w:val="center"/>
              <w:rPr>
                <w:sz w:val="24"/>
                <w:szCs w:val="24"/>
              </w:rPr>
            </w:pPr>
          </w:p>
        </w:tc>
        <w:tc>
          <w:tcPr>
            <w:tcW w:w="1701" w:type="dxa"/>
          </w:tcPr>
          <w:p w:rsidR="00600B70" w:rsidRPr="006C5A61" w:rsidRDefault="00600B70" w:rsidP="006C5A61">
            <w:pPr>
              <w:autoSpaceDE w:val="0"/>
              <w:autoSpaceDN w:val="0"/>
              <w:adjustRightInd w:val="0"/>
              <w:jc w:val="center"/>
              <w:rPr>
                <w:sz w:val="24"/>
                <w:szCs w:val="24"/>
              </w:rPr>
            </w:pPr>
          </w:p>
        </w:tc>
        <w:tc>
          <w:tcPr>
            <w:tcW w:w="1559"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842" w:type="dxa"/>
          </w:tcPr>
          <w:p w:rsidR="00600B70" w:rsidRPr="006C5A61" w:rsidRDefault="00600B70" w:rsidP="006C5A61">
            <w:pPr>
              <w:autoSpaceDE w:val="0"/>
              <w:autoSpaceDN w:val="0"/>
              <w:adjustRightInd w:val="0"/>
              <w:jc w:val="center"/>
              <w:rPr>
                <w:sz w:val="24"/>
                <w:szCs w:val="24"/>
              </w:rPr>
            </w:pPr>
          </w:p>
        </w:tc>
        <w:tc>
          <w:tcPr>
            <w:tcW w:w="1418" w:type="dxa"/>
          </w:tcPr>
          <w:p w:rsidR="00600B70" w:rsidRPr="006C5A61" w:rsidRDefault="00600B70" w:rsidP="006C5A61">
            <w:pPr>
              <w:autoSpaceDE w:val="0"/>
              <w:autoSpaceDN w:val="0"/>
              <w:adjustRightInd w:val="0"/>
              <w:jc w:val="center"/>
              <w:rPr>
                <w:sz w:val="24"/>
                <w:szCs w:val="24"/>
              </w:rPr>
            </w:pPr>
          </w:p>
        </w:tc>
        <w:tc>
          <w:tcPr>
            <w:tcW w:w="1388" w:type="dxa"/>
          </w:tcPr>
          <w:p w:rsidR="00600B70" w:rsidRPr="006C5A61" w:rsidRDefault="00600B70" w:rsidP="006C5A61">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Должность руководителя организации _______________ 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w:t>
      </w:r>
    </w:p>
    <w:p w:rsidR="00600B70" w:rsidRPr="00600B70" w:rsidRDefault="00600B70" w:rsidP="00600B70">
      <w:pPr>
        <w:autoSpaceDE w:val="0"/>
        <w:autoSpaceDN w:val="0"/>
        <w:adjustRightInd w:val="0"/>
        <w:ind w:firstLine="709"/>
        <w:jc w:val="both"/>
        <w:rPr>
          <w:szCs w:val="20"/>
        </w:rPr>
      </w:pPr>
      <w:r w:rsidRPr="00600B70">
        <w:rPr>
          <w:szCs w:val="20"/>
        </w:rPr>
        <w:t xml:space="preserve">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Главный бухгалтер ____________ 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«____» ___________ 20__ г.</w:t>
      </w:r>
    </w:p>
    <w:p w:rsidR="00600B70" w:rsidRPr="00600B70" w:rsidRDefault="00600B70" w:rsidP="00600B70">
      <w:pPr>
        <w:autoSpaceDE w:val="0"/>
        <w:autoSpaceDN w:val="0"/>
        <w:adjustRightInd w:val="0"/>
        <w:ind w:firstLine="709"/>
        <w:jc w:val="both"/>
        <w:rPr>
          <w:szCs w:val="20"/>
        </w:rPr>
      </w:pP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r w:rsidRPr="00600B70">
        <w:rPr>
          <w:szCs w:val="20"/>
        </w:rPr>
        <w:tab/>
      </w:r>
    </w:p>
    <w:p w:rsidR="00600B70" w:rsidRPr="00600B70" w:rsidRDefault="00600B70" w:rsidP="00600B70">
      <w:pPr>
        <w:autoSpaceDE w:val="0"/>
        <w:autoSpaceDN w:val="0"/>
        <w:adjustRightInd w:val="0"/>
        <w:ind w:firstLine="709"/>
        <w:jc w:val="both"/>
        <w:rPr>
          <w:b/>
          <w:szCs w:val="20"/>
        </w:rPr>
        <w:sectPr w:rsidR="00600B70" w:rsidRPr="00600B70" w:rsidSect="00567C62">
          <w:pgSz w:w="11906" w:h="16838"/>
          <w:pgMar w:top="1134" w:right="567" w:bottom="1134" w:left="1701" w:header="708" w:footer="708" w:gutter="0"/>
          <w:cols w:space="708"/>
          <w:titlePg/>
          <w:docGrid w:linePitch="381"/>
        </w:sectPr>
      </w:pPr>
    </w:p>
    <w:p w:rsidR="00600B70" w:rsidRPr="00600B70" w:rsidRDefault="00600B70" w:rsidP="006C5A61">
      <w:pPr>
        <w:autoSpaceDE w:val="0"/>
        <w:autoSpaceDN w:val="0"/>
        <w:adjustRightInd w:val="0"/>
        <w:ind w:left="5103"/>
        <w:jc w:val="both"/>
        <w:rPr>
          <w:szCs w:val="20"/>
        </w:rPr>
      </w:pPr>
      <w:r w:rsidRPr="00600B70">
        <w:rPr>
          <w:szCs w:val="20"/>
        </w:rPr>
        <w:lastRenderedPageBreak/>
        <w:t>Приложение 6 к Порядку определения объема и условий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b/>
          <w:szCs w:val="20"/>
        </w:rPr>
      </w:pPr>
    </w:p>
    <w:p w:rsidR="00600B70" w:rsidRPr="00600B70" w:rsidRDefault="00600B70" w:rsidP="00600B70">
      <w:pPr>
        <w:autoSpaceDE w:val="0"/>
        <w:autoSpaceDN w:val="0"/>
        <w:adjustRightInd w:val="0"/>
        <w:ind w:firstLine="709"/>
        <w:jc w:val="both"/>
        <w:rPr>
          <w:szCs w:val="20"/>
        </w:rPr>
      </w:pPr>
      <w:r w:rsidRPr="00600B70">
        <w:rPr>
          <w:szCs w:val="20"/>
        </w:rPr>
        <w:t>Форма</w:t>
      </w: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Смета расходов</w:t>
      </w:r>
    </w:p>
    <w:p w:rsidR="00600B70" w:rsidRPr="00600B70" w:rsidRDefault="00600B70" w:rsidP="006C5A61">
      <w:pPr>
        <w:autoSpaceDE w:val="0"/>
        <w:autoSpaceDN w:val="0"/>
        <w:adjustRightInd w:val="0"/>
        <w:ind w:firstLine="709"/>
        <w:jc w:val="center"/>
        <w:rPr>
          <w:b/>
          <w:szCs w:val="20"/>
        </w:rPr>
      </w:pPr>
    </w:p>
    <w:p w:rsidR="00600B70" w:rsidRPr="00600B70" w:rsidRDefault="00600B70" w:rsidP="006C5A61">
      <w:pPr>
        <w:autoSpaceDE w:val="0"/>
        <w:autoSpaceDN w:val="0"/>
        <w:adjustRightInd w:val="0"/>
        <w:ind w:firstLine="709"/>
        <w:jc w:val="center"/>
        <w:rPr>
          <w:szCs w:val="20"/>
        </w:rPr>
      </w:pPr>
      <w:r w:rsidRPr="00600B70">
        <w:rPr>
          <w:szCs w:val="20"/>
        </w:rPr>
        <w:t>по _______________________________________________________</w:t>
      </w:r>
    </w:p>
    <w:p w:rsidR="00600B70" w:rsidRPr="00600B70" w:rsidRDefault="00600B70" w:rsidP="006C5A61">
      <w:pPr>
        <w:autoSpaceDE w:val="0"/>
        <w:autoSpaceDN w:val="0"/>
        <w:adjustRightInd w:val="0"/>
        <w:ind w:firstLine="709"/>
        <w:jc w:val="center"/>
        <w:rPr>
          <w:szCs w:val="20"/>
        </w:rPr>
      </w:pPr>
      <w:r w:rsidRPr="00600B70">
        <w:rPr>
          <w:szCs w:val="20"/>
        </w:rPr>
        <w:t>(наименование мероприятия «Поддержка социально ориентированных некоммерческих организаций» муниципальной программы «Развитие гражданского общества Нижневартовского</w:t>
      </w:r>
      <w:r w:rsidR="006C5A61">
        <w:rPr>
          <w:szCs w:val="20"/>
        </w:rPr>
        <w:t xml:space="preserve"> района</w:t>
      </w:r>
      <w:r w:rsidRPr="00600B70">
        <w:rPr>
          <w:szCs w:val="20"/>
        </w:rPr>
        <w:t>»)</w:t>
      </w:r>
    </w:p>
    <w:p w:rsidR="00600B70" w:rsidRPr="00600B70" w:rsidRDefault="00600B70" w:rsidP="00600B70">
      <w:pPr>
        <w:autoSpaceDE w:val="0"/>
        <w:autoSpaceDN w:val="0"/>
        <w:adjustRightInd w:val="0"/>
        <w:ind w:firstLine="709"/>
        <w:jc w:val="both"/>
        <w:rPr>
          <w:szCs w:val="20"/>
        </w:rPr>
      </w:pPr>
    </w:p>
    <w:tbl>
      <w:tblPr>
        <w:tblW w:w="1006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10"/>
        <w:gridCol w:w="3061"/>
        <w:gridCol w:w="4252"/>
        <w:gridCol w:w="2041"/>
      </w:tblGrid>
      <w:tr w:rsidR="00600B70" w:rsidRPr="006C5A61" w:rsidTr="00567C62">
        <w:tc>
          <w:tcPr>
            <w:tcW w:w="710" w:type="dxa"/>
          </w:tcPr>
          <w:p w:rsidR="00600B70" w:rsidRPr="006C5A61" w:rsidRDefault="00600B70" w:rsidP="006C5A61">
            <w:pPr>
              <w:autoSpaceDE w:val="0"/>
              <w:autoSpaceDN w:val="0"/>
              <w:adjustRightInd w:val="0"/>
              <w:jc w:val="center"/>
              <w:rPr>
                <w:b/>
                <w:sz w:val="24"/>
                <w:szCs w:val="24"/>
              </w:rPr>
            </w:pPr>
            <w:r w:rsidRPr="006C5A61">
              <w:rPr>
                <w:b/>
                <w:sz w:val="24"/>
                <w:szCs w:val="24"/>
              </w:rPr>
              <w:t>№</w:t>
            </w:r>
          </w:p>
          <w:p w:rsidR="00600B70" w:rsidRPr="006C5A61" w:rsidRDefault="00600B70" w:rsidP="006C5A61">
            <w:pPr>
              <w:autoSpaceDE w:val="0"/>
              <w:autoSpaceDN w:val="0"/>
              <w:adjustRightInd w:val="0"/>
              <w:jc w:val="center"/>
              <w:rPr>
                <w:b/>
                <w:sz w:val="24"/>
                <w:szCs w:val="24"/>
              </w:rPr>
            </w:pPr>
            <w:r w:rsidRPr="006C5A61">
              <w:rPr>
                <w:b/>
                <w:sz w:val="24"/>
                <w:szCs w:val="24"/>
              </w:rPr>
              <w:t>п/п</w:t>
            </w:r>
          </w:p>
        </w:tc>
        <w:tc>
          <w:tcPr>
            <w:tcW w:w="3061" w:type="dxa"/>
          </w:tcPr>
          <w:p w:rsidR="00600B70" w:rsidRPr="006C5A61" w:rsidRDefault="00600B70" w:rsidP="006C5A61">
            <w:pPr>
              <w:autoSpaceDE w:val="0"/>
              <w:autoSpaceDN w:val="0"/>
              <w:adjustRightInd w:val="0"/>
              <w:jc w:val="center"/>
              <w:rPr>
                <w:b/>
                <w:sz w:val="24"/>
                <w:szCs w:val="24"/>
              </w:rPr>
            </w:pPr>
            <w:r w:rsidRPr="006C5A61">
              <w:rPr>
                <w:b/>
                <w:sz w:val="24"/>
                <w:szCs w:val="24"/>
              </w:rPr>
              <w:t>Наименование мероприятия</w:t>
            </w:r>
          </w:p>
        </w:tc>
        <w:tc>
          <w:tcPr>
            <w:tcW w:w="4252" w:type="dxa"/>
          </w:tcPr>
          <w:p w:rsidR="00600B70" w:rsidRPr="006C5A61" w:rsidRDefault="00600B70" w:rsidP="006C5A61">
            <w:pPr>
              <w:autoSpaceDE w:val="0"/>
              <w:autoSpaceDN w:val="0"/>
              <w:adjustRightInd w:val="0"/>
              <w:jc w:val="center"/>
              <w:rPr>
                <w:b/>
                <w:sz w:val="24"/>
                <w:szCs w:val="24"/>
              </w:rPr>
            </w:pPr>
            <w:r w:rsidRPr="006C5A61">
              <w:rPr>
                <w:b/>
                <w:sz w:val="24"/>
                <w:szCs w:val="24"/>
              </w:rPr>
              <w:t>Перечень статей затрат по каждому мероприятию</w:t>
            </w:r>
          </w:p>
        </w:tc>
        <w:tc>
          <w:tcPr>
            <w:tcW w:w="2041" w:type="dxa"/>
          </w:tcPr>
          <w:p w:rsidR="00600B70" w:rsidRPr="006C5A61" w:rsidRDefault="00600B70" w:rsidP="006C5A61">
            <w:pPr>
              <w:autoSpaceDE w:val="0"/>
              <w:autoSpaceDN w:val="0"/>
              <w:adjustRightInd w:val="0"/>
              <w:jc w:val="center"/>
              <w:rPr>
                <w:b/>
                <w:sz w:val="24"/>
                <w:szCs w:val="24"/>
              </w:rPr>
            </w:pPr>
            <w:r w:rsidRPr="006C5A61">
              <w:rPr>
                <w:b/>
                <w:sz w:val="24"/>
                <w:szCs w:val="24"/>
              </w:rPr>
              <w:t>Сумма (тыс. руб.)</w:t>
            </w: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710" w:type="dxa"/>
          </w:tcPr>
          <w:p w:rsidR="00600B70" w:rsidRPr="006C5A61" w:rsidRDefault="00600B70" w:rsidP="006C5A61">
            <w:pPr>
              <w:autoSpaceDE w:val="0"/>
              <w:autoSpaceDN w:val="0"/>
              <w:adjustRightInd w:val="0"/>
              <w:jc w:val="center"/>
              <w:rPr>
                <w:sz w:val="24"/>
                <w:szCs w:val="24"/>
              </w:rPr>
            </w:pPr>
          </w:p>
        </w:tc>
        <w:tc>
          <w:tcPr>
            <w:tcW w:w="3061" w:type="dxa"/>
          </w:tcPr>
          <w:p w:rsidR="00600B70" w:rsidRPr="006C5A61" w:rsidRDefault="00600B70" w:rsidP="006C5A61">
            <w:pPr>
              <w:autoSpaceDE w:val="0"/>
              <w:autoSpaceDN w:val="0"/>
              <w:adjustRightInd w:val="0"/>
              <w:jc w:val="center"/>
              <w:rPr>
                <w:sz w:val="24"/>
                <w:szCs w:val="24"/>
              </w:rPr>
            </w:pPr>
          </w:p>
        </w:tc>
        <w:tc>
          <w:tcPr>
            <w:tcW w:w="4252" w:type="dxa"/>
          </w:tcPr>
          <w:p w:rsidR="00600B70" w:rsidRPr="006C5A61" w:rsidRDefault="00600B70" w:rsidP="006C5A61">
            <w:pPr>
              <w:autoSpaceDE w:val="0"/>
              <w:autoSpaceDN w:val="0"/>
              <w:adjustRightInd w:val="0"/>
              <w:jc w:val="center"/>
              <w:rPr>
                <w:sz w:val="24"/>
                <w:szCs w:val="24"/>
              </w:rPr>
            </w:pPr>
          </w:p>
        </w:tc>
        <w:tc>
          <w:tcPr>
            <w:tcW w:w="2041" w:type="dxa"/>
          </w:tcPr>
          <w:p w:rsidR="00600B70" w:rsidRPr="006C5A61" w:rsidRDefault="00600B70" w:rsidP="006C5A61">
            <w:pPr>
              <w:autoSpaceDE w:val="0"/>
              <w:autoSpaceDN w:val="0"/>
              <w:adjustRightInd w:val="0"/>
              <w:jc w:val="center"/>
              <w:rPr>
                <w:sz w:val="24"/>
                <w:szCs w:val="24"/>
              </w:rPr>
            </w:pPr>
          </w:p>
        </w:tc>
      </w:tr>
      <w:tr w:rsidR="00600B70" w:rsidRPr="006C5A61" w:rsidTr="00567C62">
        <w:tc>
          <w:tcPr>
            <w:tcW w:w="8023" w:type="dxa"/>
            <w:gridSpan w:val="3"/>
          </w:tcPr>
          <w:p w:rsidR="00600B70" w:rsidRPr="006C5A61" w:rsidRDefault="00600B70" w:rsidP="006C5A61">
            <w:pPr>
              <w:autoSpaceDE w:val="0"/>
              <w:autoSpaceDN w:val="0"/>
              <w:adjustRightInd w:val="0"/>
              <w:jc w:val="center"/>
              <w:rPr>
                <w:sz w:val="24"/>
                <w:szCs w:val="24"/>
              </w:rPr>
            </w:pPr>
            <w:r w:rsidRPr="006C5A61">
              <w:rPr>
                <w:sz w:val="24"/>
                <w:szCs w:val="24"/>
              </w:rPr>
              <w:t>Итого по мероприятиям в разрезе статей затрат</w:t>
            </w:r>
          </w:p>
        </w:tc>
        <w:tc>
          <w:tcPr>
            <w:tcW w:w="2041" w:type="dxa"/>
          </w:tcPr>
          <w:p w:rsidR="00600B70" w:rsidRPr="006C5A61" w:rsidRDefault="00600B70" w:rsidP="006C5A61">
            <w:pPr>
              <w:autoSpaceDE w:val="0"/>
              <w:autoSpaceDN w:val="0"/>
              <w:adjustRightInd w:val="0"/>
              <w:jc w:val="center"/>
              <w:rPr>
                <w:sz w:val="24"/>
                <w:szCs w:val="24"/>
              </w:rPr>
            </w:pPr>
          </w:p>
        </w:tc>
      </w:tr>
    </w:tbl>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Должность руководителя организации _________ 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w:t>
      </w:r>
    </w:p>
    <w:p w:rsidR="00600B70" w:rsidRPr="00600B70" w:rsidRDefault="00600B70" w:rsidP="00600B70">
      <w:pPr>
        <w:autoSpaceDE w:val="0"/>
        <w:autoSpaceDN w:val="0"/>
        <w:adjustRightInd w:val="0"/>
        <w:ind w:firstLine="709"/>
        <w:jc w:val="both"/>
        <w:rPr>
          <w:szCs w:val="20"/>
        </w:rPr>
      </w:pPr>
      <w:r w:rsidRPr="00600B70">
        <w:rPr>
          <w:szCs w:val="20"/>
        </w:rPr>
        <w:t xml:space="preserve">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Главный бухгалтер ________ ____________________________________________________</w:t>
      </w:r>
    </w:p>
    <w:p w:rsidR="00600B70" w:rsidRPr="00600B70" w:rsidRDefault="00600B70" w:rsidP="00600B70">
      <w:pPr>
        <w:autoSpaceDE w:val="0"/>
        <w:autoSpaceDN w:val="0"/>
        <w:adjustRightInd w:val="0"/>
        <w:ind w:firstLine="709"/>
        <w:jc w:val="both"/>
        <w:rPr>
          <w:szCs w:val="20"/>
        </w:rPr>
      </w:pPr>
      <w:r w:rsidRPr="00600B70">
        <w:rPr>
          <w:szCs w:val="20"/>
        </w:rPr>
        <w:t>(Подпись)             (Фамилия, имя, отчество (последнее – при наличии)</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r w:rsidRPr="00600B70">
        <w:rPr>
          <w:szCs w:val="20"/>
        </w:rPr>
        <w:t>«___» ___________ 20__ г.</w:t>
      </w:r>
    </w:p>
    <w:p w:rsidR="00600B70" w:rsidRDefault="00600B70" w:rsidP="00600B70">
      <w:pPr>
        <w:autoSpaceDE w:val="0"/>
        <w:autoSpaceDN w:val="0"/>
        <w:adjustRightInd w:val="0"/>
        <w:ind w:firstLine="709"/>
        <w:jc w:val="both"/>
        <w:rPr>
          <w:szCs w:val="20"/>
        </w:rPr>
        <w:sectPr w:rsidR="00600B70" w:rsidSect="006C5A61">
          <w:pgSz w:w="11907" w:h="16840" w:code="9"/>
          <w:pgMar w:top="1134" w:right="567" w:bottom="1134" w:left="1701" w:header="720" w:footer="720" w:gutter="0"/>
          <w:cols w:space="720"/>
          <w:noEndnote/>
          <w:docGrid w:linePitch="381"/>
        </w:sectPr>
      </w:pPr>
    </w:p>
    <w:p w:rsidR="00600B70" w:rsidRPr="00600B70" w:rsidRDefault="00600B70" w:rsidP="006C5A61">
      <w:pPr>
        <w:autoSpaceDE w:val="0"/>
        <w:autoSpaceDN w:val="0"/>
        <w:adjustRightInd w:val="0"/>
        <w:ind w:left="9498"/>
        <w:jc w:val="both"/>
        <w:rPr>
          <w:szCs w:val="20"/>
        </w:rPr>
      </w:pPr>
      <w:r w:rsidRPr="00600B70">
        <w:rPr>
          <w:szCs w:val="20"/>
        </w:rPr>
        <w:lastRenderedPageBreak/>
        <w:t>Приложение 2 к муниципальной программе «Развитие гра</w:t>
      </w:r>
      <w:r w:rsidR="006C5A61">
        <w:rPr>
          <w:szCs w:val="20"/>
        </w:rPr>
        <w:t xml:space="preserve">жданского общества </w:t>
      </w:r>
      <w:r w:rsidRPr="00600B70">
        <w:rPr>
          <w:szCs w:val="20"/>
        </w:rPr>
        <w:t>Нижневартовского района»</w:t>
      </w:r>
    </w:p>
    <w:p w:rsidR="00600B70" w:rsidRPr="00600B70" w:rsidRDefault="00600B70" w:rsidP="00600B70">
      <w:pPr>
        <w:autoSpaceDE w:val="0"/>
        <w:autoSpaceDN w:val="0"/>
        <w:adjustRightInd w:val="0"/>
        <w:ind w:firstLine="709"/>
        <w:jc w:val="both"/>
        <w:rPr>
          <w:szCs w:val="20"/>
        </w:rPr>
      </w:pPr>
    </w:p>
    <w:p w:rsidR="00600B70" w:rsidRPr="00600B70" w:rsidRDefault="00600B70" w:rsidP="00600B70">
      <w:pPr>
        <w:autoSpaceDE w:val="0"/>
        <w:autoSpaceDN w:val="0"/>
        <w:adjustRightInd w:val="0"/>
        <w:ind w:firstLine="709"/>
        <w:jc w:val="both"/>
        <w:rPr>
          <w:szCs w:val="20"/>
        </w:rPr>
      </w:pPr>
    </w:p>
    <w:p w:rsidR="00600B70" w:rsidRPr="00600B70" w:rsidRDefault="00600B70" w:rsidP="006C5A61">
      <w:pPr>
        <w:autoSpaceDE w:val="0"/>
        <w:autoSpaceDN w:val="0"/>
        <w:adjustRightInd w:val="0"/>
        <w:ind w:firstLine="709"/>
        <w:jc w:val="center"/>
        <w:rPr>
          <w:b/>
          <w:szCs w:val="20"/>
        </w:rPr>
      </w:pPr>
      <w:r w:rsidRPr="00600B70">
        <w:rPr>
          <w:b/>
          <w:szCs w:val="20"/>
        </w:rPr>
        <w:t>Результаты реализации мероприятий муниципальной программы</w:t>
      </w:r>
    </w:p>
    <w:p w:rsidR="00600B70" w:rsidRPr="00600B70" w:rsidRDefault="00600B70" w:rsidP="00600B70">
      <w:pPr>
        <w:autoSpaceDE w:val="0"/>
        <w:autoSpaceDN w:val="0"/>
        <w:adjustRightInd w:val="0"/>
        <w:ind w:firstLine="709"/>
        <w:jc w:val="both"/>
        <w:rPr>
          <w:szCs w:val="20"/>
        </w:rPr>
      </w:pPr>
    </w:p>
    <w:tbl>
      <w:tblPr>
        <w:tblW w:w="143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260"/>
        <w:gridCol w:w="2268"/>
        <w:gridCol w:w="1985"/>
        <w:gridCol w:w="4111"/>
        <w:gridCol w:w="2126"/>
      </w:tblGrid>
      <w:tr w:rsidR="00600B70" w:rsidRPr="006C5A61" w:rsidTr="00567C62">
        <w:trPr>
          <w:trHeight w:val="2277"/>
        </w:trPr>
        <w:tc>
          <w:tcPr>
            <w:tcW w:w="568" w:type="dxa"/>
            <w:hideMark/>
          </w:tcPr>
          <w:p w:rsidR="00600B70" w:rsidRPr="006C5A61" w:rsidRDefault="00600B70" w:rsidP="006C5A61">
            <w:pPr>
              <w:autoSpaceDE w:val="0"/>
              <w:autoSpaceDN w:val="0"/>
              <w:adjustRightInd w:val="0"/>
              <w:jc w:val="center"/>
              <w:rPr>
                <w:b/>
                <w:sz w:val="24"/>
                <w:szCs w:val="24"/>
              </w:rPr>
            </w:pPr>
            <w:r w:rsidRPr="006C5A61">
              <w:rPr>
                <w:b/>
                <w:sz w:val="24"/>
                <w:szCs w:val="24"/>
              </w:rPr>
              <w:t>№ п/п</w:t>
            </w:r>
          </w:p>
        </w:tc>
        <w:tc>
          <w:tcPr>
            <w:tcW w:w="3260" w:type="dxa"/>
            <w:hideMark/>
          </w:tcPr>
          <w:p w:rsidR="00600B70" w:rsidRPr="006C5A61" w:rsidRDefault="00600B70" w:rsidP="006C5A61">
            <w:pPr>
              <w:autoSpaceDE w:val="0"/>
              <w:autoSpaceDN w:val="0"/>
              <w:adjustRightInd w:val="0"/>
              <w:jc w:val="center"/>
              <w:rPr>
                <w:b/>
                <w:sz w:val="24"/>
                <w:szCs w:val="24"/>
              </w:rPr>
            </w:pPr>
            <w:r w:rsidRPr="006C5A61">
              <w:rPr>
                <w:b/>
                <w:sz w:val="24"/>
                <w:szCs w:val="24"/>
              </w:rPr>
              <w:t xml:space="preserve">Наименование результата </w:t>
            </w:r>
          </w:p>
        </w:tc>
        <w:tc>
          <w:tcPr>
            <w:tcW w:w="2268" w:type="dxa"/>
            <w:hideMark/>
          </w:tcPr>
          <w:p w:rsidR="00600B70" w:rsidRPr="006C5A61" w:rsidRDefault="00600B70" w:rsidP="006C5A61">
            <w:pPr>
              <w:autoSpaceDE w:val="0"/>
              <w:autoSpaceDN w:val="0"/>
              <w:adjustRightInd w:val="0"/>
              <w:jc w:val="center"/>
              <w:rPr>
                <w:b/>
                <w:sz w:val="24"/>
                <w:szCs w:val="24"/>
              </w:rPr>
            </w:pPr>
            <w:r w:rsidRPr="006C5A61">
              <w:rPr>
                <w:b/>
                <w:sz w:val="24"/>
                <w:szCs w:val="24"/>
              </w:rPr>
              <w:t>Значение  результата (ед. измерения)</w:t>
            </w:r>
          </w:p>
          <w:p w:rsidR="00600B70" w:rsidRPr="006C5A61" w:rsidRDefault="00600B70" w:rsidP="006C5A61">
            <w:pPr>
              <w:autoSpaceDE w:val="0"/>
              <w:autoSpaceDN w:val="0"/>
              <w:adjustRightInd w:val="0"/>
              <w:jc w:val="center"/>
              <w:rPr>
                <w:b/>
                <w:sz w:val="24"/>
                <w:szCs w:val="24"/>
              </w:rPr>
            </w:pPr>
          </w:p>
        </w:tc>
        <w:tc>
          <w:tcPr>
            <w:tcW w:w="1985" w:type="dxa"/>
          </w:tcPr>
          <w:p w:rsidR="00600B70" w:rsidRPr="006C5A61" w:rsidRDefault="00600B70" w:rsidP="006C5A61">
            <w:pPr>
              <w:autoSpaceDE w:val="0"/>
              <w:autoSpaceDN w:val="0"/>
              <w:adjustRightInd w:val="0"/>
              <w:jc w:val="center"/>
              <w:rPr>
                <w:b/>
                <w:sz w:val="24"/>
                <w:szCs w:val="24"/>
              </w:rPr>
            </w:pPr>
            <w:r w:rsidRPr="006C5A61">
              <w:rPr>
                <w:b/>
                <w:sz w:val="24"/>
                <w:szCs w:val="24"/>
              </w:rPr>
              <w:t>Срок исполнения</w:t>
            </w:r>
          </w:p>
          <w:p w:rsidR="00600B70" w:rsidRPr="006C5A61" w:rsidRDefault="00600B70" w:rsidP="006C5A61">
            <w:pPr>
              <w:autoSpaceDE w:val="0"/>
              <w:autoSpaceDN w:val="0"/>
              <w:adjustRightInd w:val="0"/>
              <w:jc w:val="center"/>
              <w:rPr>
                <w:b/>
                <w:sz w:val="24"/>
                <w:szCs w:val="24"/>
              </w:rPr>
            </w:pPr>
          </w:p>
        </w:tc>
        <w:tc>
          <w:tcPr>
            <w:tcW w:w="4111" w:type="dxa"/>
          </w:tcPr>
          <w:p w:rsidR="00600B70" w:rsidRPr="006C5A61" w:rsidRDefault="00600B70" w:rsidP="006C5A61">
            <w:pPr>
              <w:autoSpaceDE w:val="0"/>
              <w:autoSpaceDN w:val="0"/>
              <w:adjustRightInd w:val="0"/>
              <w:jc w:val="center"/>
              <w:rPr>
                <w:b/>
                <w:sz w:val="24"/>
                <w:szCs w:val="24"/>
              </w:rPr>
            </w:pPr>
            <w:r w:rsidRPr="006C5A61">
              <w:rPr>
                <w:b/>
                <w:sz w:val="24"/>
                <w:szCs w:val="24"/>
              </w:rPr>
              <w:t>Наименование мероприятия (подпрограммы) муниципальной программы, направленного на достижение результата)</w:t>
            </w:r>
          </w:p>
          <w:p w:rsidR="00600B70" w:rsidRPr="006C5A61" w:rsidRDefault="00600B70" w:rsidP="006C5A61">
            <w:pPr>
              <w:autoSpaceDE w:val="0"/>
              <w:autoSpaceDN w:val="0"/>
              <w:adjustRightInd w:val="0"/>
              <w:jc w:val="center"/>
              <w:rPr>
                <w:b/>
                <w:sz w:val="24"/>
                <w:szCs w:val="24"/>
              </w:rPr>
            </w:pPr>
          </w:p>
        </w:tc>
        <w:tc>
          <w:tcPr>
            <w:tcW w:w="2126" w:type="dxa"/>
            <w:hideMark/>
          </w:tcPr>
          <w:p w:rsidR="00600B70" w:rsidRPr="006C5A61" w:rsidRDefault="00600B70" w:rsidP="006C5A61">
            <w:pPr>
              <w:autoSpaceDE w:val="0"/>
              <w:autoSpaceDN w:val="0"/>
              <w:adjustRightInd w:val="0"/>
              <w:jc w:val="center"/>
              <w:rPr>
                <w:b/>
                <w:sz w:val="24"/>
                <w:szCs w:val="24"/>
              </w:rPr>
            </w:pPr>
            <w:r w:rsidRPr="006C5A61">
              <w:rPr>
                <w:b/>
                <w:sz w:val="24"/>
                <w:szCs w:val="24"/>
              </w:rPr>
              <w:t>Объем финансирования мероприятия (подпрограммы) с 2019 по 2030 годы, тыс. рублей</w:t>
            </w:r>
          </w:p>
          <w:p w:rsidR="00600B70" w:rsidRPr="006C5A61" w:rsidRDefault="00600B70" w:rsidP="006C5A61">
            <w:pPr>
              <w:autoSpaceDE w:val="0"/>
              <w:autoSpaceDN w:val="0"/>
              <w:adjustRightInd w:val="0"/>
              <w:jc w:val="center"/>
              <w:rPr>
                <w:b/>
                <w:sz w:val="24"/>
                <w:szCs w:val="24"/>
              </w:rPr>
            </w:pPr>
          </w:p>
        </w:tc>
      </w:tr>
      <w:tr w:rsidR="00600B70" w:rsidRPr="006C5A61" w:rsidTr="00567C62">
        <w:tc>
          <w:tcPr>
            <w:tcW w:w="568" w:type="dxa"/>
            <w:hideMark/>
          </w:tcPr>
          <w:p w:rsidR="00600B70" w:rsidRPr="006C5A61" w:rsidRDefault="00600B70" w:rsidP="006C5A61">
            <w:pPr>
              <w:autoSpaceDE w:val="0"/>
              <w:autoSpaceDN w:val="0"/>
              <w:adjustRightInd w:val="0"/>
              <w:jc w:val="center"/>
              <w:rPr>
                <w:sz w:val="24"/>
                <w:szCs w:val="24"/>
              </w:rPr>
            </w:pPr>
            <w:r w:rsidRPr="006C5A61">
              <w:rPr>
                <w:sz w:val="24"/>
                <w:szCs w:val="24"/>
              </w:rPr>
              <w:t>1</w:t>
            </w:r>
          </w:p>
        </w:tc>
        <w:tc>
          <w:tcPr>
            <w:tcW w:w="3260" w:type="dxa"/>
            <w:hideMark/>
          </w:tcPr>
          <w:p w:rsidR="00600B70" w:rsidRPr="006C5A61" w:rsidRDefault="00600B70" w:rsidP="006C5A61">
            <w:pPr>
              <w:autoSpaceDE w:val="0"/>
              <w:autoSpaceDN w:val="0"/>
              <w:adjustRightInd w:val="0"/>
              <w:jc w:val="center"/>
              <w:rPr>
                <w:sz w:val="24"/>
                <w:szCs w:val="24"/>
              </w:rPr>
            </w:pPr>
            <w:r w:rsidRPr="006C5A61">
              <w:rPr>
                <w:sz w:val="24"/>
                <w:szCs w:val="24"/>
              </w:rPr>
              <w:t>2</w:t>
            </w:r>
          </w:p>
        </w:tc>
        <w:tc>
          <w:tcPr>
            <w:tcW w:w="2268" w:type="dxa"/>
            <w:hideMark/>
          </w:tcPr>
          <w:p w:rsidR="00600B70" w:rsidRPr="006C5A61" w:rsidRDefault="00600B70" w:rsidP="006C5A61">
            <w:pPr>
              <w:autoSpaceDE w:val="0"/>
              <w:autoSpaceDN w:val="0"/>
              <w:adjustRightInd w:val="0"/>
              <w:jc w:val="center"/>
              <w:rPr>
                <w:sz w:val="24"/>
                <w:szCs w:val="24"/>
              </w:rPr>
            </w:pPr>
            <w:r w:rsidRPr="006C5A61">
              <w:rPr>
                <w:sz w:val="24"/>
                <w:szCs w:val="24"/>
              </w:rPr>
              <w:t>3</w:t>
            </w:r>
          </w:p>
        </w:tc>
        <w:tc>
          <w:tcPr>
            <w:tcW w:w="1985" w:type="dxa"/>
          </w:tcPr>
          <w:p w:rsidR="00600B70" w:rsidRPr="006C5A61" w:rsidRDefault="00600B70" w:rsidP="006C5A61">
            <w:pPr>
              <w:autoSpaceDE w:val="0"/>
              <w:autoSpaceDN w:val="0"/>
              <w:adjustRightInd w:val="0"/>
              <w:jc w:val="center"/>
              <w:rPr>
                <w:sz w:val="24"/>
                <w:szCs w:val="24"/>
              </w:rPr>
            </w:pPr>
            <w:r w:rsidRPr="006C5A61">
              <w:rPr>
                <w:sz w:val="24"/>
                <w:szCs w:val="24"/>
              </w:rPr>
              <w:t>4</w:t>
            </w:r>
          </w:p>
        </w:tc>
        <w:tc>
          <w:tcPr>
            <w:tcW w:w="4111" w:type="dxa"/>
          </w:tcPr>
          <w:p w:rsidR="00600B70" w:rsidRPr="006C5A61" w:rsidRDefault="00600B70" w:rsidP="006C5A61">
            <w:pPr>
              <w:autoSpaceDE w:val="0"/>
              <w:autoSpaceDN w:val="0"/>
              <w:adjustRightInd w:val="0"/>
              <w:jc w:val="center"/>
              <w:rPr>
                <w:sz w:val="24"/>
                <w:szCs w:val="24"/>
              </w:rPr>
            </w:pPr>
            <w:r w:rsidRPr="006C5A61">
              <w:rPr>
                <w:sz w:val="24"/>
                <w:szCs w:val="24"/>
              </w:rPr>
              <w:t>5</w:t>
            </w:r>
          </w:p>
        </w:tc>
        <w:tc>
          <w:tcPr>
            <w:tcW w:w="2126" w:type="dxa"/>
            <w:hideMark/>
          </w:tcPr>
          <w:p w:rsidR="00600B70" w:rsidRPr="006C5A61" w:rsidRDefault="00600B70" w:rsidP="006C5A61">
            <w:pPr>
              <w:autoSpaceDE w:val="0"/>
              <w:autoSpaceDN w:val="0"/>
              <w:adjustRightInd w:val="0"/>
              <w:jc w:val="center"/>
              <w:rPr>
                <w:sz w:val="24"/>
                <w:szCs w:val="24"/>
              </w:rPr>
            </w:pPr>
            <w:r w:rsidRPr="006C5A61">
              <w:rPr>
                <w:sz w:val="24"/>
                <w:szCs w:val="24"/>
              </w:rPr>
              <w:t>6</w:t>
            </w:r>
          </w:p>
        </w:tc>
      </w:tr>
      <w:tr w:rsidR="00600B70" w:rsidRPr="006C5A61" w:rsidTr="00567C62">
        <w:tc>
          <w:tcPr>
            <w:tcW w:w="568" w:type="dxa"/>
            <w:hideMark/>
          </w:tcPr>
          <w:p w:rsidR="00600B70" w:rsidRPr="006C5A61" w:rsidRDefault="00600B70" w:rsidP="006C5A61">
            <w:pPr>
              <w:autoSpaceDE w:val="0"/>
              <w:autoSpaceDN w:val="0"/>
              <w:adjustRightInd w:val="0"/>
              <w:jc w:val="center"/>
              <w:rPr>
                <w:sz w:val="24"/>
                <w:szCs w:val="24"/>
              </w:rPr>
            </w:pPr>
            <w:r w:rsidRPr="006C5A61">
              <w:rPr>
                <w:sz w:val="24"/>
                <w:szCs w:val="24"/>
              </w:rPr>
              <w:t>1.</w:t>
            </w:r>
          </w:p>
        </w:tc>
        <w:tc>
          <w:tcPr>
            <w:tcW w:w="3260" w:type="dxa"/>
          </w:tcPr>
          <w:p w:rsidR="00600B70" w:rsidRPr="006C5A61" w:rsidRDefault="00600B70" w:rsidP="006C5A61">
            <w:pPr>
              <w:autoSpaceDE w:val="0"/>
              <w:autoSpaceDN w:val="0"/>
              <w:adjustRightInd w:val="0"/>
              <w:jc w:val="both"/>
              <w:rPr>
                <w:sz w:val="24"/>
                <w:szCs w:val="24"/>
              </w:rPr>
            </w:pPr>
            <w:r w:rsidRPr="006C5A61">
              <w:rPr>
                <w:sz w:val="24"/>
                <w:szCs w:val="24"/>
              </w:rPr>
              <w:t>Увеличение количества социально ориентированных некоммерческих организаций района, получивших финансовую поддержку с 7 (значение 2018 года) до 9 единиц к 2030 году</w:t>
            </w:r>
          </w:p>
        </w:tc>
        <w:tc>
          <w:tcPr>
            <w:tcW w:w="2268" w:type="dxa"/>
          </w:tcPr>
          <w:p w:rsidR="00600B70" w:rsidRPr="006C5A61" w:rsidRDefault="00600B70" w:rsidP="006C5A61">
            <w:pPr>
              <w:autoSpaceDE w:val="0"/>
              <w:autoSpaceDN w:val="0"/>
              <w:adjustRightInd w:val="0"/>
              <w:jc w:val="center"/>
              <w:rPr>
                <w:sz w:val="24"/>
                <w:szCs w:val="24"/>
              </w:rPr>
            </w:pPr>
            <w:r w:rsidRPr="006C5A61">
              <w:rPr>
                <w:sz w:val="24"/>
                <w:szCs w:val="24"/>
              </w:rPr>
              <w:t xml:space="preserve">9 (единиц) </w:t>
            </w:r>
          </w:p>
        </w:tc>
        <w:tc>
          <w:tcPr>
            <w:tcW w:w="1985" w:type="dxa"/>
          </w:tcPr>
          <w:p w:rsidR="00600B70" w:rsidRPr="006C5A61" w:rsidRDefault="00600B70" w:rsidP="006C5A61">
            <w:pPr>
              <w:autoSpaceDE w:val="0"/>
              <w:autoSpaceDN w:val="0"/>
              <w:adjustRightInd w:val="0"/>
              <w:jc w:val="center"/>
              <w:rPr>
                <w:sz w:val="24"/>
                <w:szCs w:val="24"/>
              </w:rPr>
            </w:pPr>
            <w:r w:rsidRPr="006C5A61">
              <w:rPr>
                <w:sz w:val="24"/>
                <w:szCs w:val="24"/>
              </w:rPr>
              <w:t>до 2030 года</w:t>
            </w:r>
          </w:p>
        </w:tc>
        <w:tc>
          <w:tcPr>
            <w:tcW w:w="4111" w:type="dxa"/>
          </w:tcPr>
          <w:p w:rsidR="00600B70" w:rsidRPr="006C5A61" w:rsidRDefault="006C5A61" w:rsidP="006C5A61">
            <w:pPr>
              <w:autoSpaceDE w:val="0"/>
              <w:autoSpaceDN w:val="0"/>
              <w:adjustRightInd w:val="0"/>
              <w:jc w:val="center"/>
              <w:rPr>
                <w:sz w:val="24"/>
                <w:szCs w:val="24"/>
              </w:rPr>
            </w:pPr>
            <w:r>
              <w:rPr>
                <w:sz w:val="24"/>
                <w:szCs w:val="24"/>
              </w:rPr>
              <w:t>п</w:t>
            </w:r>
            <w:r w:rsidR="00600B70" w:rsidRPr="006C5A61">
              <w:rPr>
                <w:sz w:val="24"/>
                <w:szCs w:val="24"/>
              </w:rPr>
              <w:t>оддержка социально ориентированных некоммерческих организаций</w:t>
            </w:r>
          </w:p>
        </w:tc>
        <w:tc>
          <w:tcPr>
            <w:tcW w:w="2126" w:type="dxa"/>
          </w:tcPr>
          <w:p w:rsidR="00600B70" w:rsidRPr="006C5A61" w:rsidRDefault="00600B70" w:rsidP="006C5A61">
            <w:pPr>
              <w:autoSpaceDE w:val="0"/>
              <w:autoSpaceDN w:val="0"/>
              <w:adjustRightInd w:val="0"/>
              <w:jc w:val="center"/>
              <w:rPr>
                <w:sz w:val="24"/>
                <w:szCs w:val="24"/>
              </w:rPr>
            </w:pPr>
            <w:r w:rsidRPr="006C5A61">
              <w:rPr>
                <w:sz w:val="24"/>
                <w:szCs w:val="24"/>
              </w:rPr>
              <w:t>6 000,0</w:t>
            </w:r>
          </w:p>
        </w:tc>
      </w:tr>
    </w:tbl>
    <w:p w:rsidR="00600B70" w:rsidRPr="00600B70" w:rsidRDefault="00600B70" w:rsidP="00600B70">
      <w:pPr>
        <w:autoSpaceDE w:val="0"/>
        <w:autoSpaceDN w:val="0"/>
        <w:adjustRightInd w:val="0"/>
        <w:ind w:firstLine="709"/>
        <w:jc w:val="both"/>
        <w:rPr>
          <w:szCs w:val="20"/>
        </w:rPr>
      </w:pPr>
    </w:p>
    <w:p w:rsidR="00600B70" w:rsidRDefault="00600B70" w:rsidP="00600B70">
      <w:pPr>
        <w:autoSpaceDE w:val="0"/>
        <w:autoSpaceDN w:val="0"/>
        <w:adjustRightInd w:val="0"/>
        <w:ind w:firstLine="709"/>
        <w:jc w:val="both"/>
        <w:rPr>
          <w:szCs w:val="20"/>
        </w:rPr>
      </w:pPr>
    </w:p>
    <w:sectPr w:rsidR="00600B70" w:rsidSect="006C5A61">
      <w:pgSz w:w="16840" w:h="11907" w:orient="landscape" w:code="9"/>
      <w:pgMar w:top="1701" w:right="1134" w:bottom="567" w:left="1134" w:header="720" w:footer="72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7B4" w:rsidRDefault="001D37B4">
      <w:r>
        <w:separator/>
      </w:r>
    </w:p>
  </w:endnote>
  <w:endnote w:type="continuationSeparator" w:id="1">
    <w:p w:rsidR="001D37B4" w:rsidRDefault="001D37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7B4" w:rsidRDefault="001D37B4">
      <w:r>
        <w:separator/>
      </w:r>
    </w:p>
  </w:footnote>
  <w:footnote w:type="continuationSeparator" w:id="1">
    <w:p w:rsidR="001D37B4" w:rsidRDefault="001D37B4">
      <w:r>
        <w:continuationSeparator/>
      </w:r>
    </w:p>
  </w:footnote>
  <w:footnote w:id="2">
    <w:p w:rsidR="00567C62" w:rsidRDefault="00567C62" w:rsidP="00600B70">
      <w:pPr>
        <w:pStyle w:val="afffffc"/>
      </w:pPr>
      <w:r>
        <w:rPr>
          <w:rStyle w:val="afffffe"/>
        </w:rPr>
        <w:footnoteRef/>
      </w:r>
      <w:r>
        <w:rPr>
          <w:sz w:val="16"/>
          <w:szCs w:val="16"/>
        </w:rPr>
        <w:t>Рассчитывается ежегодно согласно решения комиссии по определению объема предоставления субсидий из бюджета района, исходя из количества социально значимых проектов социально ориентированных некоммерческих организаций, получивших финансовую поддержку (нарастающим итогом);</w:t>
      </w:r>
    </w:p>
  </w:footnote>
  <w:footnote w:id="3">
    <w:p w:rsidR="00567C62" w:rsidRDefault="00567C62" w:rsidP="00600B70">
      <w:pPr>
        <w:pStyle w:val="afffffc"/>
      </w:pPr>
      <w:r>
        <w:rPr>
          <w:rStyle w:val="afffffe"/>
        </w:rPr>
        <w:footnoteRef/>
      </w:r>
      <w:r>
        <w:rPr>
          <w:sz w:val="16"/>
          <w:szCs w:val="16"/>
        </w:rPr>
        <w:t>Рассчитывается ежегодно по реестру предоставления во владение или пользование некоммерческим организациям муниципального имущества, исходя из количества социально ориентированных некоммерческих организаций, получивших имущественную поддержку (нарастающим итогом);</w:t>
      </w:r>
    </w:p>
  </w:footnote>
  <w:footnote w:id="4">
    <w:p w:rsidR="00567C62" w:rsidRDefault="00567C62" w:rsidP="00600B70">
      <w:pPr>
        <w:pStyle w:val="afffffc"/>
      </w:pPr>
      <w:r>
        <w:rPr>
          <w:rStyle w:val="afffffe"/>
        </w:rPr>
        <w:footnoteRef/>
      </w:r>
      <w:r>
        <w:rPr>
          <w:sz w:val="16"/>
          <w:szCs w:val="16"/>
        </w:rPr>
        <w:t>Рассчитывается ежегодно, исходя из количества проведенных мероприятий по повышению правовой культуры избирателей (нарастающим итогом);</w:t>
      </w:r>
    </w:p>
  </w:footnote>
  <w:footnote w:id="5">
    <w:p w:rsidR="00567C62" w:rsidRDefault="00567C62" w:rsidP="00600B70">
      <w:pPr>
        <w:pStyle w:val="afffffc"/>
      </w:pPr>
      <w:r>
        <w:rPr>
          <w:rStyle w:val="afffffe"/>
        </w:rPr>
        <w:footnoteRef/>
      </w:r>
      <w:r>
        <w:rPr>
          <w:sz w:val="16"/>
          <w:szCs w:val="16"/>
        </w:rPr>
        <w:t>Рассчитывается ежегодно, исходя из количества заключенных контрактов/договоров (нарастающим итогом);</w:t>
      </w:r>
    </w:p>
  </w:footnote>
  <w:footnote w:id="6">
    <w:p w:rsidR="00567C62" w:rsidRPr="00ED7560" w:rsidRDefault="00567C62" w:rsidP="00600B70">
      <w:pPr>
        <w:pStyle w:val="afffffc"/>
        <w:rPr>
          <w:sz w:val="16"/>
          <w:szCs w:val="16"/>
        </w:rPr>
      </w:pPr>
      <w:r>
        <w:rPr>
          <w:rStyle w:val="afffffe"/>
        </w:rPr>
        <w:footnoteRef/>
      </w:r>
      <w:r w:rsidRPr="00ED7560">
        <w:rPr>
          <w:sz w:val="16"/>
          <w:szCs w:val="16"/>
        </w:rPr>
        <w:t>Количество печатных страниц</w:t>
      </w:r>
      <w:r>
        <w:rPr>
          <w:sz w:val="16"/>
          <w:szCs w:val="16"/>
        </w:rPr>
        <w:t xml:space="preserve"> р</w:t>
      </w:r>
      <w:r w:rsidRPr="00ED7560">
        <w:rPr>
          <w:sz w:val="16"/>
          <w:szCs w:val="16"/>
        </w:rPr>
        <w:t>ассчитывается по формуле:Кв*Кс = Кпс, гдеКв – количество выпусков газеты в год;Кс – количество страниц/полос в 1 газете;Кп</w:t>
      </w:r>
      <w:r>
        <w:rPr>
          <w:sz w:val="16"/>
          <w:szCs w:val="16"/>
        </w:rPr>
        <w:t>с – количество печатных страниц;</w:t>
      </w:r>
    </w:p>
  </w:footnote>
  <w:footnote w:id="7">
    <w:p w:rsidR="00567C62" w:rsidRPr="000B5768" w:rsidRDefault="00567C62" w:rsidP="00600B70">
      <w:pPr>
        <w:pStyle w:val="afffffc"/>
        <w:rPr>
          <w:sz w:val="16"/>
          <w:szCs w:val="16"/>
        </w:rPr>
      </w:pPr>
      <w:r>
        <w:rPr>
          <w:rStyle w:val="afffffe"/>
        </w:rPr>
        <w:footnoteRef/>
      </w:r>
      <w:r w:rsidRPr="00ED7560">
        <w:rPr>
          <w:sz w:val="16"/>
          <w:szCs w:val="16"/>
        </w:rPr>
        <w:t>Объем тиража</w:t>
      </w:r>
      <w:r>
        <w:rPr>
          <w:sz w:val="16"/>
          <w:szCs w:val="16"/>
        </w:rPr>
        <w:t xml:space="preserve"> р</w:t>
      </w:r>
      <w:r w:rsidRPr="00ED7560">
        <w:rPr>
          <w:sz w:val="16"/>
          <w:szCs w:val="16"/>
        </w:rPr>
        <w:t>ассчитывается по формуле:(Кв*Т)*2пл = От, гдеКв – количество выпусков газеты в год;Т – средний тираж газеты, экз;2пл – 2 печатных листа в 1 газете</w:t>
      </w:r>
      <w:r>
        <w:rPr>
          <w:sz w:val="16"/>
          <w:szCs w:val="16"/>
        </w:rPr>
        <w:t xml:space="preserve">; </w:t>
      </w:r>
      <w:r w:rsidRPr="00ED7560">
        <w:rPr>
          <w:sz w:val="16"/>
          <w:szCs w:val="16"/>
        </w:rPr>
        <w:t>От – объем тиража</w:t>
      </w:r>
      <w:r>
        <w:rPr>
          <w:sz w:val="16"/>
          <w:szCs w:val="16"/>
        </w:rPr>
        <w:t>;</w:t>
      </w:r>
    </w:p>
  </w:footnote>
  <w:footnote w:id="8">
    <w:p w:rsidR="00567C62" w:rsidRDefault="00567C62" w:rsidP="00600B70">
      <w:pPr>
        <w:pStyle w:val="afffffc"/>
      </w:pPr>
      <w:r>
        <w:rPr>
          <w:rStyle w:val="afffffe"/>
        </w:rPr>
        <w:footnoteRef/>
      </w:r>
      <w:r>
        <w:t xml:space="preserve"> Р</w:t>
      </w:r>
      <w:r w:rsidRPr="000B5768">
        <w:rPr>
          <w:sz w:val="16"/>
          <w:szCs w:val="16"/>
        </w:rPr>
        <w:t xml:space="preserve">ассчитывается </w:t>
      </w:r>
      <w:r>
        <w:rPr>
          <w:sz w:val="16"/>
          <w:szCs w:val="16"/>
        </w:rPr>
        <w:t xml:space="preserve">ежегодно </w:t>
      </w:r>
      <w:r w:rsidRPr="000B5768">
        <w:rPr>
          <w:sz w:val="16"/>
          <w:szCs w:val="16"/>
        </w:rPr>
        <w:t>на основании социологического опроса населения, проводимого пресс-службой администрации района среди жителей поселений района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1620399"/>
      <w:docPartObj>
        <w:docPartGallery w:val="Page Numbers (Top of Page)"/>
        <w:docPartUnique/>
      </w:docPartObj>
    </w:sdtPr>
    <w:sdtContent>
      <w:p w:rsidR="00567C62" w:rsidRDefault="00567C62">
        <w:pPr>
          <w:pStyle w:val="a4"/>
          <w:jc w:val="center"/>
        </w:pPr>
      </w:p>
      <w:p w:rsidR="00567C62" w:rsidRDefault="00487F3C" w:rsidP="00567C62">
        <w:pPr>
          <w:pStyle w:val="a4"/>
          <w:jc w:val="center"/>
        </w:pPr>
        <w:r>
          <w:fldChar w:fldCharType="begin"/>
        </w:r>
        <w:r w:rsidR="00567C62">
          <w:instrText>PAGE   \* MERGEFORMAT</w:instrText>
        </w:r>
        <w:r>
          <w:fldChar w:fldCharType="separate"/>
        </w:r>
        <w:r w:rsidR="0009396A">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5145924"/>
      <w:docPartObj>
        <w:docPartGallery w:val="Page Numbers (Top of Page)"/>
        <w:docPartUnique/>
      </w:docPartObj>
    </w:sdtPr>
    <w:sdtContent>
      <w:p w:rsidR="00804DB2" w:rsidRDefault="00804DB2">
        <w:pPr>
          <w:pStyle w:val="a4"/>
          <w:jc w:val="center"/>
        </w:pPr>
      </w:p>
      <w:p w:rsidR="006C5A61" w:rsidRDefault="00487F3C">
        <w:pPr>
          <w:pStyle w:val="a4"/>
          <w:jc w:val="center"/>
        </w:pPr>
        <w:r>
          <w:fldChar w:fldCharType="begin"/>
        </w:r>
        <w:r w:rsidR="006C5A61">
          <w:instrText>PAGE   \* MERGEFORMAT</w:instrText>
        </w:r>
        <w:r>
          <w:fldChar w:fldCharType="separate"/>
        </w:r>
        <w:r w:rsidR="0009396A">
          <w:rPr>
            <w:noProof/>
          </w:rPr>
          <w:t>21</w:t>
        </w:r>
        <w:r>
          <w:fldChar w:fldCharType="end"/>
        </w:r>
      </w:p>
    </w:sdtContent>
  </w:sdt>
  <w:p w:rsidR="00567C62" w:rsidRPr="00567C62" w:rsidRDefault="00567C62" w:rsidP="00567C6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C62" w:rsidRPr="0026593E" w:rsidRDefault="00567C62" w:rsidP="00567C62"/>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710"/>
      <w:docPartObj>
        <w:docPartGallery w:val="Page Numbers (Top of Page)"/>
        <w:docPartUnique/>
      </w:docPartObj>
    </w:sdtPr>
    <w:sdtContent>
      <w:p w:rsidR="006C5A61" w:rsidRDefault="00487F3C">
        <w:pPr>
          <w:pStyle w:val="a4"/>
          <w:jc w:val="center"/>
        </w:pPr>
        <w:r>
          <w:fldChar w:fldCharType="begin"/>
        </w:r>
        <w:r w:rsidR="006C5A61">
          <w:instrText>PAGE   \* MERGEFORMAT</w:instrText>
        </w:r>
        <w:r>
          <w:fldChar w:fldCharType="separate"/>
        </w:r>
        <w:r w:rsidR="0009396A">
          <w:rPr>
            <w:noProof/>
          </w:rPr>
          <w:t>41</w:t>
        </w:r>
        <w:r>
          <w:fldChar w:fldCharType="end"/>
        </w:r>
      </w:p>
    </w:sdtContent>
  </w:sdt>
  <w:p w:rsidR="00567C62" w:rsidRPr="0026593E" w:rsidRDefault="00567C62" w:rsidP="00567C6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82971"/>
      <w:docPartObj>
        <w:docPartGallery w:val="Page Numbers (Top of Page)"/>
        <w:docPartUnique/>
      </w:docPartObj>
    </w:sdtPr>
    <w:sdtContent>
      <w:p w:rsidR="006C5A61" w:rsidRDefault="00487F3C">
        <w:pPr>
          <w:pStyle w:val="a4"/>
          <w:jc w:val="center"/>
        </w:pPr>
        <w:r>
          <w:fldChar w:fldCharType="begin"/>
        </w:r>
        <w:r w:rsidR="006C5A61">
          <w:instrText>PAGE   \* MERGEFORMAT</w:instrText>
        </w:r>
        <w:r>
          <w:fldChar w:fldCharType="separate"/>
        </w:r>
        <w:r w:rsidR="0009396A">
          <w:rPr>
            <w:noProof/>
          </w:rPr>
          <w:t>39</w:t>
        </w:r>
        <w:r>
          <w:fldChar w:fldCharType="end"/>
        </w:r>
      </w:p>
    </w:sdtContent>
  </w:sdt>
  <w:p w:rsidR="00567C62" w:rsidRPr="0026593E" w:rsidRDefault="00567C62" w:rsidP="00567C62">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63906"/>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96A"/>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37B4"/>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F3C"/>
    <w:rsid w:val="004908D7"/>
    <w:rsid w:val="0049352B"/>
    <w:rsid w:val="00493787"/>
    <w:rsid w:val="00494924"/>
    <w:rsid w:val="004969CF"/>
    <w:rsid w:val="00496EE3"/>
    <w:rsid w:val="004A018E"/>
    <w:rsid w:val="004A0EB6"/>
    <w:rsid w:val="004A35A8"/>
    <w:rsid w:val="004A3C56"/>
    <w:rsid w:val="004A3C75"/>
    <w:rsid w:val="004A4342"/>
    <w:rsid w:val="004A451A"/>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67C62"/>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0B70"/>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A6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4DB2"/>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96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2BE6"/>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0986"/>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4D6"/>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69E3"/>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consultantplus://offline/ref=2E0AD40EE9939D07DE20E4E667B978DC0EEA6EF43B53DA7E67F370CF985E795B8F710287F2758CB1086BD3A429s2E" TargetMode="External"/><Relationship Id="rId7" Type="http://schemas.openxmlformats.org/officeDocument/2006/relationships/endnotes" Target="endnotes.xml"/><Relationship Id="rId12" Type="http://schemas.openxmlformats.org/officeDocument/2006/relationships/hyperlink" Target="consultantplus://offline/ref=576E44CD341F264D385E0981833495740D69682F0881B2491323522104642E19202542250771CD89C12F6B9EhAkA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2E0AD40EE9939D07DE20FAEB71D526D80EE631FA3D5BD42A3EA67698C70E7F0ECF31042Ds6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yperlink" Target="http://www.nvraion.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391F7E3651DB40E8699FD79D87E8E767925BAC48565CFCB1ACAACE9BB570D9141DFAC3BCFD946142f0J7J"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7BBF3-8233-4151-8787-C9DE81E55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9453</Words>
  <Characters>53886</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2019-03-27T09:27:00Z</cp:lastPrinted>
  <dcterms:created xsi:type="dcterms:W3CDTF">2019-04-02T05:54:00Z</dcterms:created>
  <dcterms:modified xsi:type="dcterms:W3CDTF">2019-04-02T05:54:00Z</dcterms:modified>
</cp:coreProperties>
</file>